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912944" w14:paraId="543A894A" w14:textId="77777777">
        <w:tc>
          <w:tcPr>
            <w:tcW w:w="4154" w:type="dxa"/>
          </w:tcPr>
          <w:p w14:paraId="70C67CD9" w14:textId="77777777" w:rsidR="00912944" w:rsidRDefault="00912944">
            <w:pPr>
              <w:spacing w:before="60" w:after="60"/>
              <w:jc w:val="left"/>
              <w:rPr>
                <w:rFonts w:ascii="Arial" w:hAnsi="Arial"/>
                <w:b/>
                <w:sz w:val="22"/>
              </w:rPr>
            </w:pPr>
            <w:r>
              <w:rPr>
                <w:rFonts w:ascii="Arial" w:hAnsi="Arial"/>
                <w:b/>
                <w:sz w:val="22"/>
              </w:rPr>
              <w:t>Job Title:</w:t>
            </w:r>
          </w:p>
        </w:tc>
        <w:tc>
          <w:tcPr>
            <w:tcW w:w="4936" w:type="dxa"/>
          </w:tcPr>
          <w:p w14:paraId="449C0B69" w14:textId="77777777" w:rsidR="00912944" w:rsidRDefault="00912944">
            <w:pPr>
              <w:spacing w:before="60" w:after="60"/>
              <w:jc w:val="left"/>
              <w:rPr>
                <w:rFonts w:ascii="Arial" w:hAnsi="Arial"/>
                <w:sz w:val="22"/>
              </w:rPr>
            </w:pPr>
            <w:r>
              <w:rPr>
                <w:rFonts w:ascii="Arial" w:hAnsi="Arial"/>
                <w:sz w:val="22"/>
              </w:rPr>
              <w:t>Senior</w:t>
            </w:r>
            <w:r>
              <w:rPr>
                <w:sz w:val="20"/>
              </w:rPr>
              <w:t xml:space="preserve"> </w:t>
            </w:r>
            <w:r>
              <w:rPr>
                <w:rFonts w:ascii="Arial" w:hAnsi="Arial"/>
                <w:sz w:val="22"/>
              </w:rPr>
              <w:t xml:space="preserve">Lecturer  </w:t>
            </w:r>
          </w:p>
          <w:p w14:paraId="09B08713" w14:textId="523F4E73" w:rsidR="00C004AA" w:rsidRDefault="00C004AA">
            <w:pPr>
              <w:spacing w:before="60" w:after="60"/>
              <w:jc w:val="left"/>
              <w:rPr>
                <w:rFonts w:ascii="Arial" w:hAnsi="Arial"/>
                <w:sz w:val="22"/>
              </w:rPr>
            </w:pPr>
            <w:r>
              <w:rPr>
                <w:rFonts w:ascii="Arial" w:hAnsi="Arial"/>
                <w:sz w:val="22"/>
              </w:rPr>
              <w:t>(Research and Teaching Track)</w:t>
            </w:r>
          </w:p>
        </w:tc>
      </w:tr>
    </w:tbl>
    <w:p w14:paraId="64B1CE39" w14:textId="77777777" w:rsidR="00912944" w:rsidRDefault="00912944">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912944" w14:paraId="4D93C284" w14:textId="77777777">
        <w:tc>
          <w:tcPr>
            <w:tcW w:w="4154" w:type="dxa"/>
          </w:tcPr>
          <w:p w14:paraId="14414198" w14:textId="77777777" w:rsidR="00912944" w:rsidRDefault="00912944">
            <w:pPr>
              <w:spacing w:before="60" w:after="60"/>
              <w:rPr>
                <w:rFonts w:ascii="Arial" w:hAnsi="Arial"/>
                <w:b/>
                <w:sz w:val="22"/>
              </w:rPr>
            </w:pPr>
            <w:r>
              <w:rPr>
                <w:rFonts w:ascii="Arial" w:hAnsi="Arial"/>
                <w:b/>
                <w:sz w:val="22"/>
              </w:rPr>
              <w:t>Responsible to:</w:t>
            </w:r>
          </w:p>
        </w:tc>
        <w:tc>
          <w:tcPr>
            <w:tcW w:w="4936" w:type="dxa"/>
          </w:tcPr>
          <w:p w14:paraId="267E1260" w14:textId="77777777" w:rsidR="00912944" w:rsidRDefault="00912944">
            <w:pPr>
              <w:spacing w:before="60" w:after="60"/>
              <w:jc w:val="left"/>
              <w:rPr>
                <w:rFonts w:ascii="Arial" w:hAnsi="Arial"/>
                <w:sz w:val="22"/>
              </w:rPr>
            </w:pPr>
            <w:r>
              <w:rPr>
                <w:rFonts w:ascii="Arial" w:hAnsi="Arial"/>
                <w:sz w:val="22"/>
              </w:rPr>
              <w:t xml:space="preserve">Head of Department or </w:t>
            </w:r>
            <w:r w:rsidR="00DD4CDA">
              <w:rPr>
                <w:rFonts w:ascii="Arial" w:hAnsi="Arial"/>
                <w:sz w:val="22"/>
              </w:rPr>
              <w:t>Faculty</w:t>
            </w:r>
            <w:r>
              <w:rPr>
                <w:rFonts w:ascii="Arial" w:hAnsi="Arial"/>
                <w:sz w:val="22"/>
              </w:rPr>
              <w:t xml:space="preserve"> </w:t>
            </w:r>
          </w:p>
        </w:tc>
      </w:tr>
    </w:tbl>
    <w:p w14:paraId="389A3365" w14:textId="77777777" w:rsidR="00912944" w:rsidRDefault="00912944">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912944" w14:paraId="521E0E70" w14:textId="77777777">
        <w:tc>
          <w:tcPr>
            <w:tcW w:w="4154" w:type="dxa"/>
          </w:tcPr>
          <w:p w14:paraId="0EB283AF" w14:textId="77777777" w:rsidR="00912944" w:rsidRDefault="00912944">
            <w:pPr>
              <w:spacing w:before="60" w:after="60"/>
              <w:rPr>
                <w:rFonts w:ascii="Arial" w:hAnsi="Arial"/>
                <w:b/>
                <w:sz w:val="22"/>
              </w:rPr>
            </w:pPr>
            <w:r>
              <w:rPr>
                <w:rFonts w:ascii="Arial" w:hAnsi="Arial"/>
                <w:b/>
                <w:sz w:val="22"/>
              </w:rPr>
              <w:t>Responsible for:</w:t>
            </w:r>
          </w:p>
        </w:tc>
        <w:tc>
          <w:tcPr>
            <w:tcW w:w="4936" w:type="dxa"/>
          </w:tcPr>
          <w:p w14:paraId="717289D1" w14:textId="77777777" w:rsidR="00912944" w:rsidRDefault="00912944">
            <w:pPr>
              <w:spacing w:before="60" w:after="60"/>
              <w:jc w:val="left"/>
              <w:rPr>
                <w:rFonts w:ascii="Arial" w:hAnsi="Arial"/>
                <w:sz w:val="22"/>
              </w:rPr>
            </w:pPr>
            <w:r>
              <w:rPr>
                <w:rFonts w:ascii="Arial" w:hAnsi="Arial"/>
                <w:sz w:val="22"/>
              </w:rPr>
              <w:t>Research staff employed on programmes and awards directed by the post holder. May have supervisory responsibility for other staff.</w:t>
            </w:r>
          </w:p>
        </w:tc>
      </w:tr>
    </w:tbl>
    <w:p w14:paraId="661CADBC" w14:textId="77777777" w:rsidR="00912944" w:rsidRDefault="00912944">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12944" w14:paraId="7EBA899C" w14:textId="77777777">
        <w:trPr>
          <w:cantSplit/>
          <w:trHeight w:val="431"/>
        </w:trPr>
        <w:tc>
          <w:tcPr>
            <w:tcW w:w="9103" w:type="dxa"/>
          </w:tcPr>
          <w:p w14:paraId="7541F756" w14:textId="77777777" w:rsidR="00912944" w:rsidRDefault="00912944">
            <w:pPr>
              <w:pStyle w:val="Heading3"/>
              <w:spacing w:before="60" w:after="60"/>
              <w:rPr>
                <w:sz w:val="22"/>
              </w:rPr>
            </w:pPr>
            <w:r>
              <w:rPr>
                <w:sz w:val="22"/>
              </w:rPr>
              <w:t>Job Summary and Purpose</w:t>
            </w:r>
          </w:p>
        </w:tc>
      </w:tr>
      <w:tr w:rsidR="00912944" w14:paraId="4DEF00B9" w14:textId="77777777">
        <w:trPr>
          <w:trHeight w:val="320"/>
        </w:trPr>
        <w:tc>
          <w:tcPr>
            <w:tcW w:w="9103" w:type="dxa"/>
          </w:tcPr>
          <w:p w14:paraId="553E311D" w14:textId="77777777" w:rsidR="00912944" w:rsidRDefault="00912944">
            <w:pPr>
              <w:pStyle w:val="EndnoteText"/>
              <w:tabs>
                <w:tab w:val="left" w:pos="0"/>
              </w:tabs>
              <w:suppressAutoHyphens/>
              <w:spacing w:before="60" w:after="60"/>
              <w:rPr>
                <w:rFonts w:ascii="Arial" w:hAnsi="Arial"/>
                <w:sz w:val="22"/>
              </w:rPr>
            </w:pPr>
            <w:r>
              <w:rPr>
                <w:rFonts w:ascii="Arial" w:hAnsi="Arial"/>
                <w:sz w:val="22"/>
                <w:lang w:val="en-GB"/>
              </w:rPr>
              <w:t>T</w:t>
            </w:r>
            <w:r>
              <w:rPr>
                <w:rFonts w:ascii="Arial" w:hAnsi="Arial"/>
                <w:sz w:val="22"/>
              </w:rPr>
              <w:t xml:space="preserve">o develop a personal research portfolio in line with the </w:t>
            </w:r>
            <w:proofErr w:type="gramStart"/>
            <w:r w:rsidR="00DD4CDA">
              <w:rPr>
                <w:rFonts w:ascii="Arial" w:hAnsi="Arial"/>
                <w:sz w:val="22"/>
              </w:rPr>
              <w:t>Faculty</w:t>
            </w:r>
            <w:r>
              <w:rPr>
                <w:rFonts w:ascii="Arial" w:hAnsi="Arial"/>
                <w:sz w:val="22"/>
              </w:rPr>
              <w:t>’s</w:t>
            </w:r>
            <w:proofErr w:type="gramEnd"/>
            <w:r>
              <w:rPr>
                <w:rFonts w:ascii="Arial" w:hAnsi="Arial"/>
                <w:sz w:val="22"/>
              </w:rPr>
              <w:t xml:space="preserve"> research strategy, to </w:t>
            </w:r>
            <w:r w:rsidR="00E94CD8">
              <w:rPr>
                <w:rFonts w:ascii="Arial" w:hAnsi="Arial"/>
                <w:sz w:val="22"/>
              </w:rPr>
              <w:t xml:space="preserve">take a lead in </w:t>
            </w:r>
            <w:r>
              <w:rPr>
                <w:rFonts w:ascii="Arial" w:hAnsi="Arial"/>
                <w:sz w:val="22"/>
              </w:rPr>
              <w:t>teach</w:t>
            </w:r>
            <w:r w:rsidR="00E94CD8">
              <w:rPr>
                <w:rFonts w:ascii="Arial" w:hAnsi="Arial"/>
                <w:sz w:val="22"/>
              </w:rPr>
              <w:t>ing</w:t>
            </w:r>
            <w:r>
              <w:rPr>
                <w:rFonts w:ascii="Arial" w:hAnsi="Arial"/>
                <w:sz w:val="22"/>
              </w:rPr>
              <w:t xml:space="preserve"> at undergraduate and postgraduate level, and to participate in </w:t>
            </w:r>
            <w:r w:rsidR="00DD4CDA">
              <w:rPr>
                <w:rFonts w:ascii="Arial" w:hAnsi="Arial"/>
                <w:sz w:val="22"/>
              </w:rPr>
              <w:t>Faculty</w:t>
            </w:r>
            <w:r>
              <w:rPr>
                <w:rFonts w:ascii="Arial" w:hAnsi="Arial"/>
                <w:sz w:val="22"/>
              </w:rPr>
              <w:t xml:space="preserve"> and University administration. </w:t>
            </w:r>
          </w:p>
        </w:tc>
      </w:tr>
    </w:tbl>
    <w:p w14:paraId="64FB9538" w14:textId="77777777" w:rsidR="00912944" w:rsidRDefault="00912944">
      <w:pPr>
        <w:pStyle w:val="Heading3"/>
        <w:spacing w:before="0" w:after="0" w:line="240" w:lineRule="exact"/>
        <w:rPr>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12944" w14:paraId="4AD8DC20" w14:textId="77777777">
        <w:trPr>
          <w:trHeight w:val="377"/>
        </w:trPr>
        <w:tc>
          <w:tcPr>
            <w:tcW w:w="9103" w:type="dxa"/>
            <w:tcBorders>
              <w:bottom w:val="single" w:sz="4" w:space="0" w:color="auto"/>
            </w:tcBorders>
          </w:tcPr>
          <w:p w14:paraId="22986148" w14:textId="77777777" w:rsidR="00912944" w:rsidRDefault="00912944">
            <w:pPr>
              <w:tabs>
                <w:tab w:val="left" w:pos="0"/>
              </w:tabs>
              <w:suppressAutoHyphens/>
              <w:spacing w:before="60" w:after="60"/>
              <w:rPr>
                <w:rFonts w:ascii="Arial" w:hAnsi="Arial"/>
                <w:b/>
                <w:sz w:val="22"/>
              </w:rPr>
            </w:pPr>
            <w:r>
              <w:rPr>
                <w:rFonts w:ascii="Arial" w:hAnsi="Arial"/>
                <w:b/>
                <w:sz w:val="22"/>
              </w:rPr>
              <w:t>Main Responsibilities/Activities</w:t>
            </w:r>
          </w:p>
        </w:tc>
      </w:tr>
      <w:tr w:rsidR="00912944" w14:paraId="376BB33B" w14:textId="77777777">
        <w:trPr>
          <w:trHeight w:val="305"/>
        </w:trPr>
        <w:tc>
          <w:tcPr>
            <w:tcW w:w="9103" w:type="dxa"/>
            <w:tcBorders>
              <w:bottom w:val="single" w:sz="4" w:space="0" w:color="auto"/>
            </w:tcBorders>
          </w:tcPr>
          <w:p w14:paraId="7C8190B6" w14:textId="77777777" w:rsidR="00912944" w:rsidRPr="004C2E1E" w:rsidRDefault="00912944" w:rsidP="004C2E1E">
            <w:pPr>
              <w:tabs>
                <w:tab w:val="left" w:pos="0"/>
              </w:tabs>
              <w:suppressAutoHyphens/>
              <w:spacing w:before="60" w:after="60"/>
              <w:rPr>
                <w:rFonts w:ascii="Arial" w:hAnsi="Arial" w:cs="Arial"/>
                <w:b/>
                <w:sz w:val="22"/>
                <w:szCs w:val="22"/>
              </w:rPr>
            </w:pPr>
            <w:r w:rsidRPr="004C2E1E">
              <w:rPr>
                <w:rFonts w:ascii="Arial" w:hAnsi="Arial" w:cs="Arial"/>
                <w:b/>
                <w:sz w:val="22"/>
                <w:szCs w:val="22"/>
              </w:rPr>
              <w:t xml:space="preserve">To develop the research activities of the </w:t>
            </w:r>
            <w:r w:rsidR="00DD4CDA">
              <w:rPr>
                <w:rFonts w:ascii="Arial" w:hAnsi="Arial" w:cs="Arial"/>
                <w:b/>
                <w:sz w:val="22"/>
                <w:szCs w:val="22"/>
              </w:rPr>
              <w:t>Faculty</w:t>
            </w:r>
            <w:r w:rsidRPr="004C2E1E">
              <w:rPr>
                <w:rFonts w:ascii="Arial" w:hAnsi="Arial" w:cs="Arial"/>
                <w:b/>
                <w:sz w:val="22"/>
                <w:szCs w:val="22"/>
              </w:rPr>
              <w:t xml:space="preserve"> and the University (in collaboration with others in the discipline where appropriate) by:</w:t>
            </w:r>
          </w:p>
          <w:p w14:paraId="11999533" w14:textId="77777777" w:rsidR="00912944" w:rsidRPr="004C2E1E" w:rsidRDefault="00912944" w:rsidP="004C2E1E">
            <w:pPr>
              <w:tabs>
                <w:tab w:val="left" w:pos="0"/>
              </w:tabs>
              <w:suppressAutoHyphens/>
              <w:spacing w:before="60" w:after="60"/>
              <w:rPr>
                <w:rFonts w:ascii="Arial" w:hAnsi="Arial" w:cs="Arial"/>
                <w:sz w:val="22"/>
                <w:szCs w:val="22"/>
              </w:rPr>
            </w:pPr>
            <w:r w:rsidRPr="004C2E1E">
              <w:rPr>
                <w:rFonts w:ascii="Arial" w:hAnsi="Arial" w:cs="Arial"/>
                <w:sz w:val="22"/>
                <w:szCs w:val="22"/>
              </w:rPr>
              <w:t xml:space="preserve">Developing the research activities of the </w:t>
            </w:r>
            <w:r w:rsidR="00DD4CDA">
              <w:rPr>
                <w:rFonts w:ascii="Arial" w:hAnsi="Arial" w:cs="Arial"/>
                <w:sz w:val="22"/>
                <w:szCs w:val="22"/>
              </w:rPr>
              <w:t>Faculty</w:t>
            </w:r>
            <w:r w:rsidRPr="004C2E1E">
              <w:rPr>
                <w:rFonts w:ascii="Arial" w:hAnsi="Arial" w:cs="Arial"/>
                <w:sz w:val="22"/>
                <w:szCs w:val="22"/>
              </w:rPr>
              <w:t xml:space="preserve"> and the University by maintaining an expert reputation in own subject area independently and/or in collaboration with others as part of a larger research team, sustaining a track record of published research findings.</w:t>
            </w:r>
          </w:p>
          <w:p w14:paraId="4BFD7B66" w14:textId="77777777" w:rsidR="00912944" w:rsidRPr="004C2E1E" w:rsidRDefault="00912944" w:rsidP="004C2E1E">
            <w:pPr>
              <w:pStyle w:val="BodyText"/>
              <w:tabs>
                <w:tab w:val="left" w:pos="2232"/>
              </w:tabs>
              <w:spacing w:before="60" w:after="60"/>
              <w:rPr>
                <w:rFonts w:ascii="Arial" w:hAnsi="Arial" w:cs="Arial"/>
                <w:sz w:val="22"/>
                <w:szCs w:val="22"/>
              </w:rPr>
            </w:pPr>
            <w:r w:rsidRPr="004C2E1E">
              <w:rPr>
                <w:rFonts w:ascii="Arial" w:hAnsi="Arial" w:cs="Arial"/>
                <w:sz w:val="22"/>
                <w:szCs w:val="22"/>
              </w:rPr>
              <w:t xml:space="preserve">Planning, co-ordinating and leading research activities in accordance with a specific project plan through a research team or a group of staff involved in research.  Managing the financial and physical resources associated with the research activities. Supervising and guiding the work of staff and research and doctoral students on own specialist area.  </w:t>
            </w:r>
          </w:p>
          <w:p w14:paraId="5673E8E5" w14:textId="77777777" w:rsidR="004C2E1E" w:rsidRPr="004C2E1E" w:rsidRDefault="004C2E1E" w:rsidP="004C2E1E">
            <w:pPr>
              <w:pStyle w:val="BodyText"/>
              <w:tabs>
                <w:tab w:val="left" w:pos="2232"/>
              </w:tabs>
              <w:spacing w:before="60" w:after="60"/>
              <w:rPr>
                <w:rFonts w:ascii="Arial" w:hAnsi="Arial" w:cs="Arial"/>
                <w:sz w:val="22"/>
                <w:szCs w:val="22"/>
              </w:rPr>
            </w:pPr>
            <w:r w:rsidRPr="004C2E1E">
              <w:rPr>
                <w:rFonts w:ascii="Arial" w:hAnsi="Arial" w:cs="Arial"/>
                <w:sz w:val="22"/>
                <w:szCs w:val="22"/>
              </w:rPr>
              <w:t>Leading innovative research proposals (as a self-contained item or as part of a broader programme), identifying sources of funding, submitting funding bids, and gaining positive reviews for these. Planning the research to be undertaken</w:t>
            </w:r>
          </w:p>
          <w:p w14:paraId="37BA8829" w14:textId="77777777" w:rsidR="00912944" w:rsidRPr="004C2E1E" w:rsidRDefault="00912944" w:rsidP="004C2E1E">
            <w:pPr>
              <w:pStyle w:val="BodyText"/>
              <w:tabs>
                <w:tab w:val="left" w:pos="2232"/>
              </w:tabs>
              <w:spacing w:before="60" w:after="60"/>
              <w:rPr>
                <w:rFonts w:ascii="Arial" w:hAnsi="Arial" w:cs="Arial"/>
                <w:sz w:val="22"/>
                <w:szCs w:val="22"/>
              </w:rPr>
            </w:pPr>
            <w:r w:rsidRPr="004C2E1E">
              <w:rPr>
                <w:rFonts w:ascii="Arial" w:hAnsi="Arial" w:cs="Arial"/>
                <w:sz w:val="22"/>
                <w:szCs w:val="22"/>
              </w:rPr>
              <w:t xml:space="preserve">Publishing </w:t>
            </w:r>
            <w:r w:rsidR="00E94CD8" w:rsidRPr="004C2E1E">
              <w:rPr>
                <w:rFonts w:ascii="Arial" w:hAnsi="Arial" w:cs="Arial"/>
                <w:sz w:val="22"/>
                <w:szCs w:val="22"/>
              </w:rPr>
              <w:t xml:space="preserve">original </w:t>
            </w:r>
            <w:r w:rsidRPr="004C2E1E">
              <w:rPr>
                <w:rFonts w:ascii="Arial" w:hAnsi="Arial" w:cs="Arial"/>
                <w:sz w:val="22"/>
                <w:szCs w:val="22"/>
              </w:rPr>
              <w:t xml:space="preserve">research in </w:t>
            </w:r>
            <w:r w:rsidR="00051E30" w:rsidRPr="004C2E1E">
              <w:rPr>
                <w:rFonts w:ascii="Arial" w:hAnsi="Arial" w:cs="Arial"/>
                <w:sz w:val="22"/>
                <w:szCs w:val="22"/>
              </w:rPr>
              <w:t xml:space="preserve">appropriate </w:t>
            </w:r>
            <w:r w:rsidRPr="004C2E1E">
              <w:rPr>
                <w:rFonts w:ascii="Arial" w:hAnsi="Arial" w:cs="Arial"/>
                <w:sz w:val="22"/>
                <w:szCs w:val="22"/>
              </w:rPr>
              <w:t>journals or other media, as appropriate.</w:t>
            </w:r>
          </w:p>
          <w:p w14:paraId="0A06671D" w14:textId="77777777" w:rsidR="00912944" w:rsidRPr="004C2E1E" w:rsidRDefault="00912944" w:rsidP="004C2E1E">
            <w:pPr>
              <w:tabs>
                <w:tab w:val="left" w:pos="0"/>
              </w:tabs>
              <w:suppressAutoHyphens/>
              <w:spacing w:before="60" w:after="60"/>
              <w:rPr>
                <w:rFonts w:ascii="Arial" w:hAnsi="Arial" w:cs="Arial"/>
                <w:sz w:val="22"/>
                <w:szCs w:val="22"/>
              </w:rPr>
            </w:pPr>
            <w:r w:rsidRPr="004C2E1E">
              <w:rPr>
                <w:rFonts w:ascii="Arial" w:hAnsi="Arial" w:cs="Arial"/>
                <w:sz w:val="22"/>
                <w:szCs w:val="22"/>
              </w:rPr>
              <w:t xml:space="preserve">Engaging in external academic activities in accordance with the </w:t>
            </w:r>
            <w:proofErr w:type="gramStart"/>
            <w:r w:rsidR="00DD4CDA">
              <w:rPr>
                <w:rFonts w:ascii="Arial" w:hAnsi="Arial" w:cs="Arial"/>
                <w:sz w:val="22"/>
                <w:szCs w:val="22"/>
              </w:rPr>
              <w:t>Faculty</w:t>
            </w:r>
            <w:r w:rsidRPr="004C2E1E">
              <w:rPr>
                <w:rFonts w:ascii="Arial" w:hAnsi="Arial" w:cs="Arial"/>
                <w:sz w:val="22"/>
                <w:szCs w:val="22"/>
              </w:rPr>
              <w:t>’s</w:t>
            </w:r>
            <w:proofErr w:type="gramEnd"/>
            <w:r w:rsidRPr="004C2E1E">
              <w:rPr>
                <w:rFonts w:ascii="Arial" w:hAnsi="Arial" w:cs="Arial"/>
                <w:sz w:val="22"/>
                <w:szCs w:val="22"/>
              </w:rPr>
              <w:t xml:space="preserve"> research strategy at a national level.  Such activities may include creative work, the generation of research funding, and contribution to professional meetings and societies.</w:t>
            </w:r>
          </w:p>
          <w:p w14:paraId="32AE6B53" w14:textId="77777777" w:rsidR="00E94CD8" w:rsidRPr="004C2E1E" w:rsidRDefault="00E94CD8" w:rsidP="004C2E1E">
            <w:pPr>
              <w:tabs>
                <w:tab w:val="left" w:pos="0"/>
              </w:tabs>
              <w:suppressAutoHyphens/>
              <w:spacing w:before="60" w:after="60"/>
              <w:rPr>
                <w:rFonts w:ascii="Arial" w:hAnsi="Arial" w:cs="Arial"/>
                <w:sz w:val="22"/>
                <w:szCs w:val="22"/>
              </w:rPr>
            </w:pPr>
            <w:r w:rsidRPr="004C2E1E">
              <w:rPr>
                <w:rFonts w:ascii="Arial" w:hAnsi="Arial" w:cs="Arial"/>
                <w:sz w:val="22"/>
                <w:szCs w:val="22"/>
              </w:rPr>
              <w:t>Contributing to the wider academic community general life and work of the University through, for example, editing journals, refereeing papers, external examining, involvement in professional bodies.</w:t>
            </w:r>
          </w:p>
          <w:p w14:paraId="685813EF" w14:textId="77777777" w:rsidR="001230EB" w:rsidRPr="004C2E1E" w:rsidRDefault="002B4E3A" w:rsidP="004C2E1E">
            <w:pPr>
              <w:spacing w:before="60" w:after="60"/>
              <w:rPr>
                <w:rFonts w:ascii="Arial" w:hAnsi="Arial" w:cs="Arial"/>
                <w:sz w:val="22"/>
                <w:szCs w:val="22"/>
              </w:rPr>
            </w:pPr>
            <w:r>
              <w:rPr>
                <w:rFonts w:ascii="Arial" w:hAnsi="Arial" w:cs="Arial"/>
                <w:sz w:val="22"/>
                <w:szCs w:val="22"/>
              </w:rPr>
              <w:t>A</w:t>
            </w:r>
            <w:r w:rsidR="001230EB" w:rsidRPr="004C2E1E">
              <w:rPr>
                <w:rFonts w:ascii="Arial" w:hAnsi="Arial" w:cs="Arial"/>
                <w:sz w:val="22"/>
                <w:szCs w:val="22"/>
              </w:rPr>
              <w:t>ttend</w:t>
            </w:r>
            <w:r>
              <w:rPr>
                <w:rFonts w:ascii="Arial" w:hAnsi="Arial" w:cs="Arial"/>
                <w:sz w:val="22"/>
                <w:szCs w:val="22"/>
              </w:rPr>
              <w:t>ing</w:t>
            </w:r>
            <w:r w:rsidR="001230EB" w:rsidRPr="004C2E1E">
              <w:rPr>
                <w:rFonts w:ascii="Arial" w:hAnsi="Arial" w:cs="Arial"/>
                <w:sz w:val="22"/>
                <w:szCs w:val="22"/>
              </w:rPr>
              <w:t xml:space="preserve"> </w:t>
            </w:r>
            <w:r w:rsidR="00051E30" w:rsidRPr="004C2E1E">
              <w:rPr>
                <w:rFonts w:ascii="Arial" w:hAnsi="Arial" w:cs="Arial"/>
                <w:sz w:val="22"/>
                <w:szCs w:val="22"/>
              </w:rPr>
              <w:t xml:space="preserve">appropriate </w:t>
            </w:r>
            <w:r w:rsidR="001230EB" w:rsidRPr="004C2E1E">
              <w:rPr>
                <w:rFonts w:ascii="Arial" w:hAnsi="Arial" w:cs="Arial"/>
                <w:sz w:val="22"/>
                <w:szCs w:val="22"/>
              </w:rPr>
              <w:t>conferences for the purpose of disseminating research results or personal development</w:t>
            </w:r>
          </w:p>
          <w:p w14:paraId="1601AE4A" w14:textId="77777777" w:rsidR="001230EB" w:rsidRDefault="002B4E3A" w:rsidP="004C2E1E">
            <w:pPr>
              <w:spacing w:before="60" w:after="60"/>
              <w:rPr>
                <w:rFonts w:ascii="Arial" w:hAnsi="Arial" w:cs="Arial"/>
                <w:sz w:val="22"/>
                <w:szCs w:val="22"/>
              </w:rPr>
            </w:pPr>
            <w:r>
              <w:rPr>
                <w:rFonts w:ascii="Arial" w:hAnsi="Arial" w:cs="Arial"/>
                <w:sz w:val="22"/>
                <w:szCs w:val="22"/>
              </w:rPr>
              <w:t>L</w:t>
            </w:r>
            <w:r w:rsidR="001230EB" w:rsidRPr="004C2E1E">
              <w:rPr>
                <w:rFonts w:ascii="Arial" w:hAnsi="Arial" w:cs="Arial"/>
                <w:sz w:val="22"/>
                <w:szCs w:val="22"/>
              </w:rPr>
              <w:t>ead</w:t>
            </w:r>
            <w:r>
              <w:rPr>
                <w:rFonts w:ascii="Arial" w:hAnsi="Arial" w:cs="Arial"/>
                <w:sz w:val="22"/>
                <w:szCs w:val="22"/>
              </w:rPr>
              <w:t>ing</w:t>
            </w:r>
            <w:r w:rsidR="001230EB" w:rsidRPr="004C2E1E">
              <w:rPr>
                <w:rFonts w:ascii="Arial" w:hAnsi="Arial" w:cs="Arial"/>
                <w:sz w:val="22"/>
                <w:szCs w:val="22"/>
              </w:rPr>
              <w:t xml:space="preserve"> funding bids which develop and sustain research support for the specialist area and advance the reputation of the </w:t>
            </w:r>
            <w:r w:rsidR="00DD4CDA">
              <w:rPr>
                <w:rFonts w:ascii="Arial" w:hAnsi="Arial" w:cs="Arial"/>
                <w:sz w:val="22"/>
                <w:szCs w:val="22"/>
              </w:rPr>
              <w:t>Faculty</w:t>
            </w:r>
            <w:r w:rsidR="001230EB" w:rsidRPr="004C2E1E">
              <w:rPr>
                <w:rFonts w:ascii="Arial" w:hAnsi="Arial" w:cs="Arial"/>
                <w:sz w:val="22"/>
                <w:szCs w:val="22"/>
              </w:rPr>
              <w:t xml:space="preserve"> and the University.</w:t>
            </w:r>
          </w:p>
          <w:p w14:paraId="59880707" w14:textId="77777777" w:rsidR="00665DCB" w:rsidRPr="004C2E1E" w:rsidRDefault="002B4E3A" w:rsidP="004C2E1E">
            <w:pPr>
              <w:spacing w:before="60" w:after="60"/>
              <w:rPr>
                <w:rFonts w:ascii="Arial" w:hAnsi="Arial" w:cs="Arial"/>
                <w:sz w:val="22"/>
                <w:szCs w:val="22"/>
              </w:rPr>
            </w:pPr>
            <w:r>
              <w:rPr>
                <w:rFonts w:ascii="Arial" w:hAnsi="Arial" w:cs="Arial"/>
                <w:sz w:val="22"/>
                <w:szCs w:val="22"/>
              </w:rPr>
              <w:t>S</w:t>
            </w:r>
            <w:r w:rsidR="00665DCB" w:rsidRPr="007A68D4">
              <w:rPr>
                <w:rFonts w:ascii="Arial" w:hAnsi="Arial" w:cs="Arial"/>
                <w:sz w:val="22"/>
                <w:szCs w:val="22"/>
              </w:rPr>
              <w:t>ustain</w:t>
            </w:r>
            <w:r>
              <w:rPr>
                <w:rFonts w:ascii="Arial" w:hAnsi="Arial" w:cs="Arial"/>
                <w:sz w:val="22"/>
                <w:szCs w:val="22"/>
              </w:rPr>
              <w:t>ing</w:t>
            </w:r>
            <w:r w:rsidR="00665DCB" w:rsidRPr="007A68D4">
              <w:rPr>
                <w:rFonts w:ascii="Arial" w:hAnsi="Arial" w:cs="Arial"/>
                <w:sz w:val="22"/>
                <w:szCs w:val="22"/>
              </w:rPr>
              <w:t xml:space="preserve"> and develop</w:t>
            </w:r>
            <w:r>
              <w:rPr>
                <w:rFonts w:ascii="Arial" w:hAnsi="Arial" w:cs="Arial"/>
                <w:sz w:val="22"/>
                <w:szCs w:val="22"/>
              </w:rPr>
              <w:t>ing</w:t>
            </w:r>
            <w:r w:rsidR="00665DCB" w:rsidRPr="007A68D4">
              <w:rPr>
                <w:rFonts w:ascii="Arial" w:hAnsi="Arial" w:cs="Arial"/>
                <w:sz w:val="22"/>
                <w:szCs w:val="22"/>
              </w:rPr>
              <w:t xml:space="preserve"> professional expertise and maintain</w:t>
            </w:r>
            <w:r>
              <w:rPr>
                <w:rFonts w:ascii="Arial" w:hAnsi="Arial" w:cs="Arial"/>
                <w:sz w:val="22"/>
                <w:szCs w:val="22"/>
              </w:rPr>
              <w:t>ing</w:t>
            </w:r>
            <w:r w:rsidR="00665DCB" w:rsidRPr="007A68D4">
              <w:rPr>
                <w:rFonts w:ascii="Arial" w:hAnsi="Arial" w:cs="Arial"/>
                <w:sz w:val="22"/>
                <w:szCs w:val="22"/>
              </w:rPr>
              <w:t xml:space="preserve"> the requirements for registration with the appropriate body</w:t>
            </w:r>
            <w:r w:rsidR="00665DCB">
              <w:rPr>
                <w:rFonts w:ascii="Arial" w:hAnsi="Arial" w:cs="Arial"/>
                <w:sz w:val="22"/>
                <w:szCs w:val="22"/>
              </w:rPr>
              <w:t xml:space="preserve"> (</w:t>
            </w:r>
            <w:r w:rsidR="00665DCB" w:rsidRPr="0005746C">
              <w:rPr>
                <w:rFonts w:ascii="Arial" w:hAnsi="Arial" w:cs="Arial"/>
                <w:i/>
                <w:sz w:val="22"/>
                <w:szCs w:val="22"/>
              </w:rPr>
              <w:t>for academics with clinical links only</w:t>
            </w:r>
            <w:r w:rsidR="00665DCB">
              <w:rPr>
                <w:rFonts w:ascii="Arial" w:hAnsi="Arial" w:cs="Arial"/>
                <w:sz w:val="22"/>
                <w:szCs w:val="22"/>
              </w:rPr>
              <w:t>).</w:t>
            </w:r>
          </w:p>
          <w:p w14:paraId="52826F95" w14:textId="77777777" w:rsidR="00912944" w:rsidRPr="004C2E1E" w:rsidRDefault="00912944" w:rsidP="004C2E1E">
            <w:pPr>
              <w:pStyle w:val="BodyText"/>
              <w:tabs>
                <w:tab w:val="left" w:pos="2232"/>
              </w:tabs>
              <w:spacing w:before="60" w:after="60"/>
              <w:rPr>
                <w:rFonts w:ascii="Arial" w:hAnsi="Arial" w:cs="Arial"/>
                <w:sz w:val="22"/>
                <w:szCs w:val="22"/>
              </w:rPr>
            </w:pPr>
          </w:p>
          <w:p w14:paraId="70FF9160" w14:textId="77777777" w:rsidR="00912944" w:rsidRPr="004C2E1E" w:rsidRDefault="00912944" w:rsidP="004C2E1E">
            <w:pPr>
              <w:tabs>
                <w:tab w:val="left" w:pos="0"/>
              </w:tabs>
              <w:suppressAutoHyphens/>
              <w:spacing w:before="60" w:after="60"/>
              <w:rPr>
                <w:rFonts w:ascii="Arial" w:hAnsi="Arial" w:cs="Arial"/>
                <w:b/>
                <w:sz w:val="22"/>
                <w:szCs w:val="22"/>
              </w:rPr>
            </w:pPr>
            <w:r w:rsidRPr="004C2E1E">
              <w:rPr>
                <w:rFonts w:ascii="Arial" w:hAnsi="Arial" w:cs="Arial"/>
                <w:b/>
                <w:sz w:val="22"/>
                <w:szCs w:val="22"/>
              </w:rPr>
              <w:t xml:space="preserve">To develop the teaching activities of the </w:t>
            </w:r>
            <w:proofErr w:type="gramStart"/>
            <w:r w:rsidR="00DD4CDA">
              <w:rPr>
                <w:rFonts w:ascii="Arial" w:hAnsi="Arial" w:cs="Arial"/>
                <w:b/>
                <w:sz w:val="22"/>
                <w:szCs w:val="22"/>
              </w:rPr>
              <w:t>Faculty</w:t>
            </w:r>
            <w:proofErr w:type="gramEnd"/>
            <w:r w:rsidRPr="004C2E1E">
              <w:rPr>
                <w:rFonts w:ascii="Arial" w:hAnsi="Arial" w:cs="Arial"/>
                <w:b/>
                <w:sz w:val="22"/>
                <w:szCs w:val="22"/>
              </w:rPr>
              <w:t xml:space="preserve"> by:</w:t>
            </w:r>
          </w:p>
          <w:p w14:paraId="1778FF72" w14:textId="77777777" w:rsidR="004C2E1E" w:rsidRPr="004C2E1E" w:rsidRDefault="004C2E1E" w:rsidP="004C2E1E">
            <w:pPr>
              <w:spacing w:before="60" w:after="60"/>
              <w:rPr>
                <w:rFonts w:ascii="Arial" w:hAnsi="Arial" w:cs="Arial"/>
                <w:sz w:val="22"/>
                <w:szCs w:val="22"/>
              </w:rPr>
            </w:pPr>
            <w:r w:rsidRPr="004C2E1E">
              <w:rPr>
                <w:rFonts w:ascii="Arial" w:hAnsi="Arial" w:cs="Arial"/>
                <w:sz w:val="22"/>
                <w:szCs w:val="22"/>
              </w:rPr>
              <w:lastRenderedPageBreak/>
              <w:t>Leading the development of new teaching methods and designing programme units and taking responsibility for the quality of programme units.</w:t>
            </w:r>
          </w:p>
          <w:p w14:paraId="17EC7DBA" w14:textId="77777777" w:rsidR="004C2E1E" w:rsidRPr="004C2E1E" w:rsidRDefault="004C2E1E" w:rsidP="004C2E1E">
            <w:pPr>
              <w:spacing w:before="60" w:after="60"/>
              <w:rPr>
                <w:rFonts w:ascii="Arial" w:hAnsi="Arial" w:cs="Arial"/>
                <w:sz w:val="22"/>
                <w:szCs w:val="22"/>
              </w:rPr>
            </w:pPr>
            <w:r w:rsidRPr="004C2E1E">
              <w:rPr>
                <w:rFonts w:ascii="Arial" w:hAnsi="Arial" w:cs="Arial"/>
                <w:sz w:val="22"/>
                <w:szCs w:val="22"/>
              </w:rPr>
              <w:t>Planning, delivering and critically reviewing a range of teaching and assessment activities including lectures.</w:t>
            </w:r>
          </w:p>
          <w:p w14:paraId="669FFCB8" w14:textId="77777777" w:rsidR="004C2E1E" w:rsidRPr="004C2E1E" w:rsidRDefault="004C2E1E" w:rsidP="004C2E1E">
            <w:pPr>
              <w:spacing w:before="60" w:after="60"/>
              <w:rPr>
                <w:rFonts w:ascii="Arial" w:hAnsi="Arial" w:cs="Arial"/>
                <w:sz w:val="22"/>
                <w:szCs w:val="22"/>
              </w:rPr>
            </w:pPr>
            <w:r w:rsidRPr="004C2E1E">
              <w:rPr>
                <w:rFonts w:ascii="Arial" w:hAnsi="Arial" w:cs="Arial"/>
                <w:sz w:val="22"/>
                <w:szCs w:val="22"/>
              </w:rPr>
              <w:t>Training and supervising of students (including research students) and acting as a tutor for industrial/professional training year students, and acting as an external examiner, according to own area of subject specialism.</w:t>
            </w:r>
          </w:p>
          <w:p w14:paraId="22AF08DF" w14:textId="77777777" w:rsidR="004C2E1E" w:rsidRPr="004C2E1E" w:rsidRDefault="004C2E1E" w:rsidP="004C2E1E">
            <w:pPr>
              <w:pStyle w:val="BodyText3"/>
              <w:spacing w:before="60" w:after="60"/>
              <w:rPr>
                <w:rFonts w:cs="Arial"/>
                <w:szCs w:val="22"/>
              </w:rPr>
            </w:pPr>
            <w:r w:rsidRPr="004C2E1E">
              <w:rPr>
                <w:rFonts w:cs="Arial"/>
                <w:szCs w:val="22"/>
              </w:rPr>
              <w:t xml:space="preserve">Setting/marking programme work, practical sessions, supervisions, fieldwork and examinations according to own area of subject </w:t>
            </w:r>
            <w:proofErr w:type="gramStart"/>
            <w:r w:rsidRPr="004C2E1E">
              <w:rPr>
                <w:rFonts w:cs="Arial"/>
                <w:szCs w:val="22"/>
              </w:rPr>
              <w:t>specialism, and</w:t>
            </w:r>
            <w:proofErr w:type="gramEnd"/>
            <w:r w:rsidRPr="004C2E1E">
              <w:rPr>
                <w:rFonts w:cs="Arial"/>
                <w:szCs w:val="22"/>
              </w:rPr>
              <w:t xml:space="preserve"> providing appropriate feedback to students.</w:t>
            </w:r>
          </w:p>
          <w:p w14:paraId="2FF40750" w14:textId="77777777" w:rsidR="004C2E1E" w:rsidRPr="004C2E1E" w:rsidRDefault="004C2E1E" w:rsidP="004C2E1E">
            <w:pPr>
              <w:tabs>
                <w:tab w:val="left" w:pos="0"/>
              </w:tabs>
              <w:suppressAutoHyphens/>
              <w:spacing w:before="60" w:after="60"/>
              <w:rPr>
                <w:rFonts w:ascii="Arial" w:hAnsi="Arial" w:cs="Arial"/>
                <w:sz w:val="22"/>
                <w:szCs w:val="22"/>
              </w:rPr>
            </w:pPr>
            <w:r w:rsidRPr="004C2E1E">
              <w:rPr>
                <w:rFonts w:ascii="Arial" w:hAnsi="Arial" w:cs="Arial"/>
                <w:sz w:val="22"/>
                <w:szCs w:val="22"/>
              </w:rPr>
              <w:t>Taking part in activities such as validating and examining in relation to the University’s associated institutions.</w:t>
            </w:r>
          </w:p>
          <w:p w14:paraId="3FC959A9" w14:textId="77777777" w:rsidR="004C2E1E" w:rsidRPr="004C2E1E" w:rsidRDefault="004C2E1E" w:rsidP="004C2E1E">
            <w:pPr>
              <w:tabs>
                <w:tab w:val="left" w:pos="0"/>
              </w:tabs>
              <w:suppressAutoHyphens/>
              <w:spacing w:before="60" w:after="60"/>
              <w:rPr>
                <w:rFonts w:ascii="Arial" w:hAnsi="Arial" w:cs="Arial"/>
                <w:sz w:val="22"/>
                <w:szCs w:val="22"/>
              </w:rPr>
            </w:pPr>
          </w:p>
          <w:p w14:paraId="2A817AD1" w14:textId="77777777" w:rsidR="004C2E1E" w:rsidRPr="004C2E1E" w:rsidRDefault="004C2E1E" w:rsidP="004C2E1E">
            <w:pPr>
              <w:tabs>
                <w:tab w:val="left" w:pos="0"/>
              </w:tabs>
              <w:suppressAutoHyphens/>
              <w:spacing w:before="60" w:after="60"/>
              <w:rPr>
                <w:rFonts w:ascii="Arial" w:hAnsi="Arial" w:cs="Arial"/>
                <w:sz w:val="22"/>
                <w:szCs w:val="22"/>
              </w:rPr>
            </w:pPr>
            <w:r w:rsidRPr="004C2E1E">
              <w:rPr>
                <w:rFonts w:ascii="Arial" w:hAnsi="Arial" w:cs="Arial"/>
                <w:b/>
                <w:sz w:val="22"/>
                <w:szCs w:val="22"/>
              </w:rPr>
              <w:t>To engage in scholarship by</w:t>
            </w:r>
            <w:r w:rsidRPr="004C2E1E">
              <w:rPr>
                <w:rFonts w:ascii="Arial" w:hAnsi="Arial" w:cs="Arial"/>
                <w:sz w:val="22"/>
                <w:szCs w:val="22"/>
              </w:rPr>
              <w:t>:</w:t>
            </w:r>
          </w:p>
          <w:p w14:paraId="44517646" w14:textId="77777777" w:rsidR="004C2E1E" w:rsidRPr="004C2E1E" w:rsidRDefault="004C2E1E" w:rsidP="004C2E1E">
            <w:pPr>
              <w:pStyle w:val="BodyText3"/>
              <w:suppressAutoHyphens w:val="0"/>
              <w:spacing w:before="60" w:after="60"/>
              <w:jc w:val="left"/>
              <w:outlineLvl w:val="2"/>
              <w:rPr>
                <w:rFonts w:cs="Arial"/>
                <w:szCs w:val="22"/>
              </w:rPr>
            </w:pPr>
            <w:r w:rsidRPr="004C2E1E">
              <w:rPr>
                <w:rFonts w:cs="Arial"/>
                <w:szCs w:val="22"/>
              </w:rPr>
              <w:t>Continually updating knowledge and understanding in the field or specialism. Extending, transforming and applying knowledge acquired from scholarship to teaching, research and appropriate external activities.</w:t>
            </w:r>
          </w:p>
          <w:p w14:paraId="043326D0" w14:textId="77777777" w:rsidR="004C2E1E" w:rsidRPr="004C2E1E" w:rsidRDefault="004C2E1E" w:rsidP="004C2E1E">
            <w:pPr>
              <w:pStyle w:val="BodyText3"/>
              <w:suppressAutoHyphens w:val="0"/>
              <w:spacing w:before="60" w:after="60"/>
              <w:jc w:val="left"/>
              <w:outlineLvl w:val="2"/>
              <w:rPr>
                <w:rFonts w:cs="Arial"/>
                <w:szCs w:val="22"/>
              </w:rPr>
            </w:pPr>
          </w:p>
          <w:p w14:paraId="3964A2B3" w14:textId="77777777" w:rsidR="004C2E1E" w:rsidRPr="004C2E1E" w:rsidRDefault="004C2E1E" w:rsidP="004C2E1E">
            <w:pPr>
              <w:tabs>
                <w:tab w:val="left" w:pos="0"/>
              </w:tabs>
              <w:spacing w:before="60" w:after="60"/>
              <w:outlineLvl w:val="2"/>
              <w:rPr>
                <w:rFonts w:ascii="Arial" w:hAnsi="Arial" w:cs="Arial"/>
                <w:b/>
                <w:sz w:val="22"/>
                <w:szCs w:val="22"/>
              </w:rPr>
            </w:pPr>
            <w:r w:rsidRPr="004C2E1E">
              <w:rPr>
                <w:rFonts w:ascii="Arial" w:hAnsi="Arial" w:cs="Arial"/>
                <w:b/>
                <w:sz w:val="22"/>
                <w:szCs w:val="22"/>
              </w:rPr>
              <w:t>To undertake pastoral care of students by:</w:t>
            </w:r>
          </w:p>
          <w:p w14:paraId="64C27C26" w14:textId="77777777" w:rsidR="004C2E1E" w:rsidRPr="004C2E1E" w:rsidRDefault="004C2E1E" w:rsidP="004C2E1E">
            <w:pPr>
              <w:tabs>
                <w:tab w:val="left" w:pos="0"/>
              </w:tabs>
              <w:suppressAutoHyphens/>
              <w:spacing w:before="60" w:after="60"/>
              <w:rPr>
                <w:rFonts w:ascii="Arial" w:hAnsi="Arial" w:cs="Arial"/>
                <w:b/>
                <w:sz w:val="22"/>
                <w:szCs w:val="22"/>
              </w:rPr>
            </w:pPr>
            <w:r w:rsidRPr="004C2E1E">
              <w:rPr>
                <w:rFonts w:ascii="Arial" w:hAnsi="Arial" w:cs="Arial"/>
                <w:sz w:val="22"/>
                <w:szCs w:val="22"/>
              </w:rPr>
              <w:t>Using listening, interpersonal and pastoral care skills to deal with sensitive issues concerning students and provide support.  Appreciating the needs of individual students and their circumstances. Acting as personal tutor and giving first line support. Taking responsibility for dealing with referred issues for students within own educational programmes, and providing first line support for colleagues, referring them to sources of further help if required.</w:t>
            </w:r>
          </w:p>
          <w:p w14:paraId="1421B6D1" w14:textId="77777777" w:rsidR="004C2E1E" w:rsidRPr="004C2E1E" w:rsidRDefault="004C2E1E" w:rsidP="004C2E1E">
            <w:pPr>
              <w:tabs>
                <w:tab w:val="left" w:pos="0"/>
              </w:tabs>
              <w:suppressAutoHyphens/>
              <w:spacing w:before="60" w:after="60"/>
              <w:rPr>
                <w:rFonts w:ascii="Arial" w:hAnsi="Arial" w:cs="Arial"/>
                <w:b/>
                <w:sz w:val="22"/>
                <w:szCs w:val="22"/>
              </w:rPr>
            </w:pPr>
          </w:p>
          <w:p w14:paraId="6C6F30D0" w14:textId="77777777" w:rsidR="00912944" w:rsidRPr="004C2E1E" w:rsidRDefault="00912944" w:rsidP="004C2E1E">
            <w:pPr>
              <w:tabs>
                <w:tab w:val="left" w:pos="0"/>
              </w:tabs>
              <w:suppressAutoHyphens/>
              <w:spacing w:before="60" w:after="60"/>
              <w:rPr>
                <w:rFonts w:ascii="Arial" w:hAnsi="Arial" w:cs="Arial"/>
                <w:b/>
                <w:sz w:val="22"/>
                <w:szCs w:val="22"/>
              </w:rPr>
            </w:pPr>
            <w:r w:rsidRPr="004C2E1E">
              <w:rPr>
                <w:rFonts w:ascii="Arial" w:hAnsi="Arial" w:cs="Arial"/>
                <w:b/>
                <w:sz w:val="22"/>
                <w:szCs w:val="22"/>
              </w:rPr>
              <w:t xml:space="preserve">To contribute to the efficient management and administration of the </w:t>
            </w:r>
            <w:r w:rsidR="00DD4CDA">
              <w:rPr>
                <w:rFonts w:ascii="Arial" w:hAnsi="Arial" w:cs="Arial"/>
                <w:b/>
                <w:sz w:val="22"/>
                <w:szCs w:val="22"/>
              </w:rPr>
              <w:t>Faculty</w:t>
            </w:r>
            <w:r w:rsidRPr="004C2E1E">
              <w:rPr>
                <w:rFonts w:ascii="Arial" w:hAnsi="Arial" w:cs="Arial"/>
                <w:b/>
                <w:sz w:val="22"/>
                <w:szCs w:val="22"/>
              </w:rPr>
              <w:t>, the University and the wider academic community by:</w:t>
            </w:r>
          </w:p>
          <w:p w14:paraId="00B080F2" w14:textId="77777777" w:rsidR="00912944" w:rsidRPr="004C2E1E" w:rsidRDefault="00912944" w:rsidP="004C2E1E">
            <w:pPr>
              <w:tabs>
                <w:tab w:val="left" w:pos="0"/>
              </w:tabs>
              <w:suppressAutoHyphens/>
              <w:spacing w:before="60" w:after="60"/>
              <w:rPr>
                <w:rFonts w:ascii="Arial" w:hAnsi="Arial" w:cs="Arial"/>
                <w:sz w:val="22"/>
                <w:szCs w:val="22"/>
              </w:rPr>
            </w:pPr>
            <w:r w:rsidRPr="004C2E1E">
              <w:rPr>
                <w:rFonts w:ascii="Arial" w:hAnsi="Arial" w:cs="Arial"/>
                <w:sz w:val="22"/>
                <w:szCs w:val="22"/>
              </w:rPr>
              <w:t xml:space="preserve">Performing such personal administrative duties throughout the </w:t>
            </w:r>
            <w:r w:rsidR="00DD4CDA">
              <w:rPr>
                <w:rFonts w:ascii="Arial" w:hAnsi="Arial" w:cs="Arial"/>
                <w:sz w:val="22"/>
                <w:szCs w:val="22"/>
              </w:rPr>
              <w:t>Faculty</w:t>
            </w:r>
            <w:r w:rsidRPr="004C2E1E">
              <w:rPr>
                <w:rFonts w:ascii="Arial" w:hAnsi="Arial" w:cs="Arial"/>
                <w:sz w:val="22"/>
                <w:szCs w:val="22"/>
              </w:rPr>
              <w:t xml:space="preserve"> and the University as are recognised by the University as properly within the remit of the work of academic staff, such as Director of Studies, Examination Office, Time-tabling Officer</w:t>
            </w:r>
            <w:r w:rsidR="004C2E1E" w:rsidRPr="004C2E1E">
              <w:rPr>
                <w:rFonts w:ascii="Arial" w:hAnsi="Arial" w:cs="Arial"/>
                <w:sz w:val="22"/>
                <w:szCs w:val="22"/>
              </w:rPr>
              <w:t>.</w:t>
            </w:r>
          </w:p>
          <w:p w14:paraId="0E4F6E40" w14:textId="77777777" w:rsidR="004C2E1E" w:rsidRPr="004C2E1E" w:rsidRDefault="004C2E1E" w:rsidP="004C2E1E">
            <w:pPr>
              <w:tabs>
                <w:tab w:val="left" w:pos="0"/>
              </w:tabs>
              <w:suppressAutoHyphens/>
              <w:spacing w:before="60" w:after="60"/>
              <w:rPr>
                <w:rFonts w:ascii="Arial" w:hAnsi="Arial" w:cs="Arial"/>
                <w:sz w:val="22"/>
                <w:szCs w:val="22"/>
              </w:rPr>
            </w:pPr>
            <w:r w:rsidRPr="004C2E1E">
              <w:rPr>
                <w:rFonts w:ascii="Arial" w:hAnsi="Arial" w:cs="Arial"/>
                <w:sz w:val="22"/>
                <w:szCs w:val="22"/>
              </w:rPr>
              <w:t>Advising, supervising and giving guidance to other staff.</w:t>
            </w:r>
          </w:p>
          <w:p w14:paraId="184558C8" w14:textId="77777777" w:rsidR="00912944" w:rsidRPr="004C2E1E" w:rsidRDefault="00912944" w:rsidP="004C2E1E">
            <w:pPr>
              <w:tabs>
                <w:tab w:val="left" w:pos="0"/>
              </w:tabs>
              <w:suppressAutoHyphens/>
              <w:spacing w:before="60" w:after="60"/>
              <w:rPr>
                <w:rFonts w:ascii="Arial" w:hAnsi="Arial" w:cs="Arial"/>
                <w:sz w:val="22"/>
                <w:szCs w:val="22"/>
              </w:rPr>
            </w:pPr>
          </w:p>
        </w:tc>
      </w:tr>
    </w:tbl>
    <w:p w14:paraId="39C7B3F7" w14:textId="77777777" w:rsidR="00DD4CDA" w:rsidRDefault="00DD4CDA">
      <w:pPr>
        <w:spacing w:after="0" w:line="240" w:lineRule="exact"/>
        <w:rPr>
          <w:b/>
          <w:sz w:val="22"/>
        </w:rPr>
      </w:pPr>
    </w:p>
    <w:p w14:paraId="3D4FDE80" w14:textId="77777777" w:rsidR="00912944" w:rsidRDefault="00DD4CDA">
      <w:pPr>
        <w:spacing w:after="0" w:line="240" w:lineRule="exact"/>
        <w:rPr>
          <w:b/>
          <w:sz w:val="22"/>
        </w:rPr>
      </w:pPr>
      <w:r>
        <w:rPr>
          <w:b/>
          <w:sz w:val="22"/>
        </w:rPr>
        <w:br w:type="page"/>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12944" w14:paraId="73F54C5C" w14:textId="77777777">
        <w:trPr>
          <w:cantSplit/>
          <w:trHeight w:val="359"/>
        </w:trPr>
        <w:tc>
          <w:tcPr>
            <w:tcW w:w="9103" w:type="dxa"/>
            <w:tcBorders>
              <w:bottom w:val="single" w:sz="4" w:space="0" w:color="auto"/>
            </w:tcBorders>
          </w:tcPr>
          <w:p w14:paraId="3C17B130" w14:textId="77777777" w:rsidR="00912944" w:rsidRDefault="00912944">
            <w:pPr>
              <w:tabs>
                <w:tab w:val="left" w:pos="0"/>
              </w:tabs>
              <w:suppressAutoHyphens/>
              <w:spacing w:before="60" w:after="60"/>
              <w:rPr>
                <w:rFonts w:ascii="Arial" w:hAnsi="Arial"/>
                <w:b/>
                <w:sz w:val="22"/>
              </w:rPr>
            </w:pPr>
            <w:r>
              <w:rPr>
                <w:rFonts w:ascii="Arial" w:hAnsi="Arial"/>
                <w:b/>
                <w:sz w:val="22"/>
              </w:rPr>
              <w:lastRenderedPageBreak/>
              <w:t>Person Specification</w:t>
            </w:r>
          </w:p>
        </w:tc>
      </w:tr>
      <w:tr w:rsidR="00912944" w14:paraId="3F783070" w14:textId="77777777">
        <w:trPr>
          <w:cantSplit/>
          <w:trHeight w:val="1051"/>
        </w:trPr>
        <w:tc>
          <w:tcPr>
            <w:tcW w:w="9103" w:type="dxa"/>
            <w:tcBorders>
              <w:bottom w:val="single" w:sz="4" w:space="0" w:color="auto"/>
            </w:tcBorders>
          </w:tcPr>
          <w:p w14:paraId="247F6208" w14:textId="77777777" w:rsidR="00912944" w:rsidRDefault="00912944">
            <w:pPr>
              <w:tabs>
                <w:tab w:val="left" w:pos="0"/>
              </w:tabs>
              <w:suppressAutoHyphens/>
              <w:spacing w:before="60" w:after="60"/>
              <w:rPr>
                <w:rFonts w:ascii="Arial" w:hAnsi="Arial"/>
                <w:b/>
                <w:sz w:val="22"/>
              </w:rPr>
            </w:pPr>
            <w:r>
              <w:rPr>
                <w:rFonts w:ascii="Arial" w:hAnsi="Arial"/>
                <w:b/>
                <w:sz w:val="22"/>
              </w:rPr>
              <w:t>The post holder must have:</w:t>
            </w:r>
          </w:p>
          <w:p w14:paraId="45E08314" w14:textId="77777777" w:rsidR="00912944" w:rsidRDefault="00912944">
            <w:pPr>
              <w:tabs>
                <w:tab w:val="left" w:pos="0"/>
              </w:tabs>
              <w:suppressAutoHyphens/>
              <w:spacing w:before="60" w:after="60"/>
              <w:rPr>
                <w:rFonts w:ascii="Arial" w:hAnsi="Arial"/>
                <w:sz w:val="22"/>
              </w:rPr>
            </w:pPr>
            <w:r>
              <w:rPr>
                <w:rFonts w:ascii="Arial" w:hAnsi="Arial"/>
                <w:sz w:val="22"/>
              </w:rPr>
              <w:t xml:space="preserve">A higher professional qualification, normally a </w:t>
            </w:r>
            <w:r w:rsidR="00755CAC">
              <w:rPr>
                <w:rFonts w:ascii="Arial" w:hAnsi="Arial"/>
                <w:sz w:val="22"/>
              </w:rPr>
              <w:t>doctoral degree</w:t>
            </w:r>
          </w:p>
          <w:p w14:paraId="51117C9E" w14:textId="77777777" w:rsidR="00912944" w:rsidRDefault="00912944">
            <w:pPr>
              <w:tabs>
                <w:tab w:val="left" w:pos="0"/>
              </w:tabs>
              <w:suppressAutoHyphens/>
              <w:spacing w:before="60" w:after="60"/>
              <w:rPr>
                <w:rFonts w:ascii="Arial" w:hAnsi="Arial"/>
                <w:sz w:val="22"/>
              </w:rPr>
            </w:pPr>
            <w:r>
              <w:rPr>
                <w:rFonts w:ascii="Arial" w:hAnsi="Arial"/>
                <w:sz w:val="22"/>
              </w:rPr>
              <w:t xml:space="preserve">Proven academic leadership </w:t>
            </w:r>
          </w:p>
          <w:p w14:paraId="26E697E3" w14:textId="77777777" w:rsidR="00912944" w:rsidRDefault="00912944">
            <w:pPr>
              <w:tabs>
                <w:tab w:val="left" w:pos="0"/>
              </w:tabs>
              <w:suppressAutoHyphens/>
              <w:spacing w:before="60" w:after="60"/>
              <w:rPr>
                <w:rFonts w:ascii="Arial" w:hAnsi="Arial"/>
                <w:sz w:val="22"/>
              </w:rPr>
            </w:pPr>
            <w:r>
              <w:rPr>
                <w:rFonts w:ascii="Arial" w:hAnsi="Arial"/>
                <w:sz w:val="22"/>
              </w:rPr>
              <w:t xml:space="preserve">Achievement in scholarship and research at a national level </w:t>
            </w:r>
          </w:p>
          <w:p w14:paraId="775D94D0" w14:textId="77777777" w:rsidR="0031389B" w:rsidRDefault="0031389B">
            <w:pPr>
              <w:tabs>
                <w:tab w:val="left" w:pos="0"/>
              </w:tabs>
              <w:suppressAutoHyphens/>
              <w:spacing w:before="60" w:after="60"/>
              <w:rPr>
                <w:rFonts w:ascii="Arial" w:hAnsi="Arial"/>
                <w:sz w:val="22"/>
              </w:rPr>
            </w:pPr>
            <w:r>
              <w:rPr>
                <w:rFonts w:ascii="Arial" w:hAnsi="Arial"/>
                <w:sz w:val="22"/>
              </w:rPr>
              <w:t xml:space="preserve">Evidence of a leadership/development role in </w:t>
            </w:r>
            <w:proofErr w:type="gramStart"/>
            <w:r>
              <w:rPr>
                <w:rFonts w:ascii="Arial" w:hAnsi="Arial"/>
                <w:sz w:val="22"/>
              </w:rPr>
              <w:t>high quality</w:t>
            </w:r>
            <w:proofErr w:type="gramEnd"/>
            <w:r>
              <w:rPr>
                <w:rFonts w:ascii="Arial" w:hAnsi="Arial"/>
                <w:sz w:val="22"/>
              </w:rPr>
              <w:t xml:space="preserve"> teaching at undergraduate and postgraduate level</w:t>
            </w:r>
          </w:p>
          <w:p w14:paraId="5C22D5FD" w14:textId="77777777" w:rsidR="00912944" w:rsidRDefault="00912944">
            <w:pPr>
              <w:pStyle w:val="BodyText2"/>
              <w:spacing w:before="60" w:after="60"/>
            </w:pPr>
            <w:r>
              <w:rPr>
                <w:rFonts w:ascii="Arial" w:hAnsi="Arial"/>
                <w:sz w:val="22"/>
              </w:rPr>
              <w:t xml:space="preserve">Evidence of </w:t>
            </w:r>
            <w:proofErr w:type="gramStart"/>
            <w:r>
              <w:rPr>
                <w:rFonts w:ascii="Arial" w:hAnsi="Arial"/>
                <w:sz w:val="22"/>
              </w:rPr>
              <w:t>making a contribution</w:t>
            </w:r>
            <w:proofErr w:type="gramEnd"/>
            <w:r>
              <w:rPr>
                <w:rFonts w:ascii="Arial" w:hAnsi="Arial"/>
                <w:sz w:val="22"/>
              </w:rPr>
              <w:t xml:space="preserve"> to the administration and general life and work of an academic institution </w:t>
            </w:r>
            <w:r>
              <w:rPr>
                <w:rFonts w:ascii="Arial" w:hAnsi="Arial"/>
                <w:kern w:val="28"/>
                <w:sz w:val="22"/>
              </w:rPr>
              <w:t xml:space="preserve"> </w:t>
            </w:r>
          </w:p>
        </w:tc>
      </w:tr>
    </w:tbl>
    <w:p w14:paraId="3C73AE91" w14:textId="50717B88" w:rsidR="0005746C" w:rsidRDefault="0005746C"/>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12944" w14:paraId="4A36D87A" w14:textId="77777777">
        <w:trPr>
          <w:cantSplit/>
          <w:trHeight w:val="287"/>
        </w:trPr>
        <w:tc>
          <w:tcPr>
            <w:tcW w:w="9103" w:type="dxa"/>
            <w:tcBorders>
              <w:bottom w:val="single" w:sz="4" w:space="0" w:color="auto"/>
            </w:tcBorders>
          </w:tcPr>
          <w:p w14:paraId="3CFCD2FC" w14:textId="77777777" w:rsidR="00912944" w:rsidRDefault="00912944">
            <w:pPr>
              <w:tabs>
                <w:tab w:val="left" w:pos="0"/>
              </w:tabs>
              <w:suppressAutoHyphens/>
              <w:spacing w:before="60" w:after="60"/>
              <w:rPr>
                <w:rFonts w:ascii="Arial" w:hAnsi="Arial"/>
                <w:b/>
                <w:sz w:val="22"/>
              </w:rPr>
            </w:pPr>
            <w:r>
              <w:rPr>
                <w:rFonts w:ascii="Arial" w:hAnsi="Arial"/>
                <w:b/>
                <w:sz w:val="22"/>
              </w:rPr>
              <w:t>Relationships and Contacts</w:t>
            </w:r>
          </w:p>
        </w:tc>
      </w:tr>
      <w:tr w:rsidR="00912944" w14:paraId="7CE5005C" w14:textId="77777777">
        <w:trPr>
          <w:cantSplit/>
          <w:trHeight w:val="1090"/>
        </w:trPr>
        <w:tc>
          <w:tcPr>
            <w:tcW w:w="9103" w:type="dxa"/>
            <w:tcBorders>
              <w:bottom w:val="single" w:sz="4" w:space="0" w:color="auto"/>
            </w:tcBorders>
          </w:tcPr>
          <w:p w14:paraId="351B8C60" w14:textId="77777777" w:rsidR="00912944" w:rsidRDefault="00912944">
            <w:pPr>
              <w:pStyle w:val="BodyText2"/>
              <w:tabs>
                <w:tab w:val="left" w:pos="0"/>
              </w:tabs>
              <w:suppressAutoHyphens/>
              <w:spacing w:before="60" w:after="60"/>
              <w:rPr>
                <w:rFonts w:ascii="Arial" w:hAnsi="Arial"/>
                <w:sz w:val="22"/>
              </w:rPr>
            </w:pPr>
            <w:r>
              <w:rPr>
                <w:rFonts w:ascii="Arial" w:hAnsi="Arial"/>
                <w:sz w:val="22"/>
              </w:rPr>
              <w:t xml:space="preserve">The post holder will be a member of such </w:t>
            </w:r>
            <w:r w:rsidR="00DD4CDA">
              <w:rPr>
                <w:rFonts w:ascii="Arial" w:hAnsi="Arial"/>
                <w:sz w:val="22"/>
              </w:rPr>
              <w:t>Faculty</w:t>
            </w:r>
            <w:r>
              <w:rPr>
                <w:rFonts w:ascii="Arial" w:hAnsi="Arial"/>
                <w:sz w:val="22"/>
              </w:rPr>
              <w:t xml:space="preserve"> Committees as may be relevant to their administrative duties, for example </w:t>
            </w:r>
            <w:r w:rsidR="00DD4CDA">
              <w:rPr>
                <w:rFonts w:ascii="Arial" w:hAnsi="Arial"/>
                <w:sz w:val="22"/>
              </w:rPr>
              <w:t>Faculty</w:t>
            </w:r>
            <w:r>
              <w:rPr>
                <w:rFonts w:ascii="Arial" w:hAnsi="Arial"/>
                <w:sz w:val="22"/>
              </w:rPr>
              <w:t xml:space="preserve"> Board of Studies and Examination Board.  New appointees will be assigned a senior colleague to aid their integration into the </w:t>
            </w:r>
            <w:proofErr w:type="gramStart"/>
            <w:r w:rsidR="00DD4CDA">
              <w:rPr>
                <w:rFonts w:ascii="Arial" w:hAnsi="Arial"/>
                <w:sz w:val="22"/>
              </w:rPr>
              <w:t>Faculty</w:t>
            </w:r>
            <w:proofErr w:type="gramEnd"/>
            <w:r>
              <w:rPr>
                <w:rFonts w:ascii="Arial" w:hAnsi="Arial"/>
                <w:sz w:val="22"/>
              </w:rPr>
              <w:t xml:space="preserve"> and university.  Research priorities will be agreed within the strategic framework of the research theme of which they are a member.  Teaching and administrative duties will be allocated by the Head of </w:t>
            </w:r>
            <w:r w:rsidR="00DD4CDA">
              <w:rPr>
                <w:rFonts w:ascii="Arial" w:hAnsi="Arial"/>
                <w:sz w:val="22"/>
              </w:rPr>
              <w:t>Faculty</w:t>
            </w:r>
            <w:r>
              <w:rPr>
                <w:rFonts w:ascii="Arial" w:hAnsi="Arial"/>
                <w:sz w:val="22"/>
              </w:rPr>
              <w:t xml:space="preserve">, within the context of the teaching programmes agreed by the </w:t>
            </w:r>
            <w:r w:rsidR="00DD4CDA">
              <w:rPr>
                <w:rFonts w:ascii="Arial" w:hAnsi="Arial"/>
                <w:sz w:val="22"/>
              </w:rPr>
              <w:t>Faculty</w:t>
            </w:r>
            <w:r>
              <w:rPr>
                <w:rFonts w:ascii="Arial" w:hAnsi="Arial"/>
                <w:sz w:val="22"/>
              </w:rPr>
              <w:t xml:space="preserve"> Learning and Teaching Committee.</w:t>
            </w:r>
          </w:p>
        </w:tc>
      </w:tr>
    </w:tbl>
    <w:p w14:paraId="784BC02E" w14:textId="77777777" w:rsidR="00912944" w:rsidRDefault="00912944">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912944" w14:paraId="04EBBD3A" w14:textId="77777777">
        <w:trPr>
          <w:cantSplit/>
          <w:trHeight w:val="359"/>
        </w:trPr>
        <w:tc>
          <w:tcPr>
            <w:tcW w:w="9103" w:type="dxa"/>
            <w:tcBorders>
              <w:bottom w:val="single" w:sz="4" w:space="0" w:color="auto"/>
            </w:tcBorders>
          </w:tcPr>
          <w:p w14:paraId="0D18A12C" w14:textId="77777777" w:rsidR="00912944" w:rsidRDefault="00912944">
            <w:pPr>
              <w:tabs>
                <w:tab w:val="left" w:pos="0"/>
              </w:tabs>
              <w:suppressAutoHyphens/>
              <w:spacing w:before="60" w:after="60"/>
              <w:rPr>
                <w:rFonts w:ascii="Arial" w:hAnsi="Arial"/>
                <w:b/>
                <w:sz w:val="22"/>
              </w:rPr>
            </w:pPr>
            <w:r>
              <w:rPr>
                <w:rFonts w:ascii="Arial" w:hAnsi="Arial"/>
                <w:b/>
                <w:sz w:val="22"/>
              </w:rPr>
              <w:t>Special Requirements</w:t>
            </w:r>
          </w:p>
        </w:tc>
      </w:tr>
      <w:tr w:rsidR="00912944" w14:paraId="75EF577D" w14:textId="77777777">
        <w:trPr>
          <w:cantSplit/>
          <w:trHeight w:val="1322"/>
        </w:trPr>
        <w:tc>
          <w:tcPr>
            <w:tcW w:w="9103" w:type="dxa"/>
            <w:tcBorders>
              <w:bottom w:val="single" w:sz="4" w:space="0" w:color="auto"/>
            </w:tcBorders>
          </w:tcPr>
          <w:p w14:paraId="62C6FBF0" w14:textId="77777777" w:rsidR="00912944" w:rsidRDefault="00912944">
            <w:pPr>
              <w:spacing w:before="60" w:after="60"/>
              <w:rPr>
                <w:rFonts w:ascii="Arial" w:hAnsi="Arial"/>
                <w:sz w:val="22"/>
              </w:rPr>
            </w:pPr>
            <w:r>
              <w:rPr>
                <w:rFonts w:ascii="Arial" w:hAnsi="Arial"/>
                <w:sz w:val="22"/>
              </w:rPr>
              <w:t xml:space="preserve">To be able to participate in residential field work, in the </w:t>
            </w:r>
            <w:smartTag w:uri="urn:schemas-microsoft-com:office:smarttags" w:element="country-region">
              <w:smartTag w:uri="urn:schemas-microsoft-com:office:smarttags" w:element="place">
                <w:r>
                  <w:rPr>
                    <w:rFonts w:ascii="Arial" w:hAnsi="Arial"/>
                    <w:sz w:val="22"/>
                  </w:rPr>
                  <w:t>UK</w:t>
                </w:r>
              </w:smartTag>
            </w:smartTag>
            <w:r>
              <w:rPr>
                <w:rFonts w:ascii="Arial" w:hAnsi="Arial"/>
                <w:sz w:val="22"/>
              </w:rPr>
              <w:t xml:space="preserve"> or overseas, according to own area of subject specialism.</w:t>
            </w:r>
          </w:p>
          <w:p w14:paraId="06BC03ED" w14:textId="77777777" w:rsidR="001520A1" w:rsidRDefault="001520A1" w:rsidP="001520A1">
            <w:pPr>
              <w:spacing w:before="60" w:after="60"/>
            </w:pPr>
            <w:r>
              <w:rPr>
                <w:rFonts w:ascii="Arial" w:hAnsi="Arial"/>
                <w:sz w:val="22"/>
              </w:rPr>
              <w:t>The post holder is expected to work outside normal office hours as necessary.</w:t>
            </w:r>
          </w:p>
        </w:tc>
      </w:tr>
    </w:tbl>
    <w:p w14:paraId="79FC3FAE" w14:textId="77777777" w:rsidR="00912944" w:rsidRDefault="00912944">
      <w:pPr>
        <w:spacing w:after="0"/>
        <w:rPr>
          <w:b/>
        </w:rPr>
      </w:pPr>
    </w:p>
    <w:p w14:paraId="5D23FE5B" w14:textId="77777777" w:rsidR="00041292" w:rsidRPr="007179DF" w:rsidRDefault="00041292" w:rsidP="00041292">
      <w:pPr>
        <w:pStyle w:val="Heading3"/>
        <w:rPr>
          <w:sz w:val="22"/>
          <w:szCs w:val="22"/>
        </w:rPr>
      </w:pPr>
      <w:r w:rsidRPr="007179DF">
        <w:rPr>
          <w:sz w:val="22"/>
          <w:szCs w:val="22"/>
        </w:rPr>
        <w:t xml:space="preserve">All staff are expected to: </w:t>
      </w:r>
    </w:p>
    <w:p w14:paraId="48E1C48C" w14:textId="77777777" w:rsidR="00041292" w:rsidRPr="007179DF" w:rsidRDefault="00041292" w:rsidP="00041292">
      <w:pPr>
        <w:numPr>
          <w:ilvl w:val="0"/>
          <w:numId w:val="8"/>
        </w:numPr>
        <w:ind w:left="357" w:hanging="357"/>
        <w:rPr>
          <w:rFonts w:ascii="Arial" w:hAnsi="Arial"/>
          <w:sz w:val="22"/>
          <w:szCs w:val="22"/>
        </w:rPr>
      </w:pPr>
      <w:r w:rsidRPr="007179DF">
        <w:rPr>
          <w:rFonts w:ascii="Arial" w:hAnsi="Arial"/>
          <w:sz w:val="22"/>
          <w:szCs w:val="22"/>
        </w:rPr>
        <w:t xml:space="preserve">Positively support equality of opportunity and equity of treatment to colleagues and students in accordance with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Equal Opportunities</w:t>
          </w:r>
        </w:smartTag>
      </w:smartTag>
      <w:r w:rsidRPr="007179DF">
        <w:rPr>
          <w:rFonts w:ascii="Arial" w:hAnsi="Arial"/>
          <w:sz w:val="22"/>
          <w:szCs w:val="22"/>
        </w:rPr>
        <w:t xml:space="preserve"> policy.</w:t>
      </w:r>
    </w:p>
    <w:p w14:paraId="183E0062" w14:textId="77777777" w:rsidR="00041292" w:rsidRPr="007179DF" w:rsidRDefault="00041292" w:rsidP="00041292">
      <w:pPr>
        <w:numPr>
          <w:ilvl w:val="0"/>
          <w:numId w:val="9"/>
        </w:numPr>
        <w:ind w:left="357" w:hanging="357"/>
        <w:rPr>
          <w:rFonts w:ascii="Arial" w:hAnsi="Arial"/>
          <w:sz w:val="22"/>
          <w:szCs w:val="22"/>
        </w:rPr>
      </w:pPr>
      <w:r w:rsidRPr="007179DF">
        <w:rPr>
          <w:rFonts w:ascii="Arial" w:hAnsi="Arial"/>
          <w:sz w:val="22"/>
          <w:szCs w:val="22"/>
        </w:rPr>
        <w:t xml:space="preserve">Help maintain a safe working environment by:  </w:t>
      </w:r>
    </w:p>
    <w:p w14:paraId="1DA17B0F" w14:textId="77777777" w:rsidR="00041292" w:rsidRPr="007179DF" w:rsidRDefault="00041292" w:rsidP="00041292">
      <w:pPr>
        <w:numPr>
          <w:ilvl w:val="0"/>
          <w:numId w:val="22"/>
        </w:numPr>
        <w:rPr>
          <w:rFonts w:ascii="Arial" w:hAnsi="Arial"/>
          <w:sz w:val="22"/>
          <w:szCs w:val="22"/>
        </w:rPr>
      </w:pPr>
      <w:r w:rsidRPr="007179DF">
        <w:rPr>
          <w:rFonts w:ascii="Arial" w:hAnsi="Arial"/>
          <w:sz w:val="22"/>
          <w:szCs w:val="22"/>
        </w:rPr>
        <w:t>Attending training in Health and Safety requirements as necessary, both on appointment and as changes in duties and techniques demand</w:t>
      </w:r>
    </w:p>
    <w:p w14:paraId="56FA9E8D" w14:textId="77777777" w:rsidR="00041292" w:rsidRDefault="00041292" w:rsidP="00041292">
      <w:pPr>
        <w:numPr>
          <w:ilvl w:val="0"/>
          <w:numId w:val="22"/>
        </w:numPr>
        <w:rPr>
          <w:rFonts w:ascii="Arial" w:hAnsi="Arial"/>
          <w:sz w:val="22"/>
          <w:szCs w:val="22"/>
        </w:rPr>
      </w:pPr>
      <w:r w:rsidRPr="007179DF">
        <w:rPr>
          <w:rFonts w:ascii="Arial" w:hAnsi="Arial"/>
          <w:sz w:val="22"/>
          <w:szCs w:val="22"/>
        </w:rPr>
        <w:t xml:space="preserve">Following local codes of safe working practices and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Health</w:t>
          </w:r>
        </w:smartTag>
      </w:smartTag>
      <w:r w:rsidRPr="007179DF">
        <w:rPr>
          <w:rFonts w:ascii="Arial" w:hAnsi="Arial"/>
          <w:sz w:val="22"/>
          <w:szCs w:val="22"/>
        </w:rPr>
        <w:t xml:space="preserve"> and Safety Policy</w:t>
      </w:r>
    </w:p>
    <w:p w14:paraId="67A17896" w14:textId="77777777" w:rsidR="00041292" w:rsidRPr="007179DF" w:rsidRDefault="00041292" w:rsidP="00041292">
      <w:pPr>
        <w:numPr>
          <w:ilvl w:val="0"/>
          <w:numId w:val="23"/>
        </w:numPr>
        <w:rPr>
          <w:rFonts w:ascii="Arial" w:hAnsi="Arial"/>
          <w:sz w:val="22"/>
          <w:szCs w:val="22"/>
        </w:rPr>
      </w:pPr>
      <w:r>
        <w:rPr>
          <w:rFonts w:ascii="Arial" w:hAnsi="Arial"/>
          <w:sz w:val="22"/>
          <w:szCs w:val="22"/>
        </w:rPr>
        <w:t xml:space="preserve">Undertake such other duties within the scope of the post as may be requested by your </w:t>
      </w:r>
      <w:proofErr w:type="gramStart"/>
      <w:r>
        <w:rPr>
          <w:rFonts w:ascii="Arial" w:hAnsi="Arial"/>
          <w:sz w:val="22"/>
          <w:szCs w:val="22"/>
        </w:rPr>
        <w:t>Manager</w:t>
      </w:r>
      <w:proofErr w:type="gramEnd"/>
      <w:r>
        <w:rPr>
          <w:rFonts w:ascii="Arial" w:hAnsi="Arial"/>
          <w:sz w:val="22"/>
          <w:szCs w:val="22"/>
        </w:rPr>
        <w:t>.</w:t>
      </w:r>
    </w:p>
    <w:p w14:paraId="389C0BE0" w14:textId="77777777" w:rsidR="00912944" w:rsidRDefault="00912944" w:rsidP="00041292">
      <w:pPr>
        <w:pStyle w:val="Heading3"/>
        <w:rPr>
          <w:sz w:val="20"/>
        </w:rPr>
      </w:pPr>
    </w:p>
    <w:sectPr w:rsidR="00912944">
      <w:headerReference w:type="even" r:id="rId7"/>
      <w:headerReference w:type="default" r:id="rId8"/>
      <w:footerReference w:type="even" r:id="rId9"/>
      <w:footerReference w:type="default" r:id="rId10"/>
      <w:headerReference w:type="first" r:id="rId11"/>
      <w:footerReference w:type="first" r:id="rId12"/>
      <w:pgSz w:w="11909" w:h="16272" w:code="9"/>
      <w:pgMar w:top="288" w:right="1138" w:bottom="288" w:left="180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C2EB7" w14:textId="77777777" w:rsidR="00C828E7" w:rsidRDefault="00C828E7">
      <w:r>
        <w:separator/>
      </w:r>
    </w:p>
  </w:endnote>
  <w:endnote w:type="continuationSeparator" w:id="0">
    <w:p w14:paraId="4F7523D7" w14:textId="77777777" w:rsidR="00C828E7" w:rsidRDefault="00C82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95 Black">
    <w:altName w:val="Vrinda"/>
    <w:charset w:val="00"/>
    <w:family w:val="swiss"/>
    <w:pitch w:val="variable"/>
    <w:sig w:usb0="00000003" w:usb1="00000000" w:usb2="00000000" w:usb3="00000000" w:csb0="00000001" w:csb1="00000000"/>
  </w:font>
  <w:font w:name="Helvetica Neue Ligh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1188" w14:textId="77777777" w:rsidR="00D26605" w:rsidRDefault="00D26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BF1B" w14:textId="06A9053D" w:rsidR="00912944" w:rsidRDefault="007B3846" w:rsidP="0073486C">
    <w:pPr>
      <w:pStyle w:val="Footer"/>
      <w:jc w:val="right"/>
    </w:pPr>
    <w:fldSimple w:instr=" FILENAME ">
      <w:r w:rsidR="00EB2767">
        <w:rPr>
          <w:noProof/>
        </w:rPr>
        <w:t>Senior Lecturer</w:t>
      </w:r>
      <w:r w:rsidR="00D26605">
        <w:rPr>
          <w:noProof/>
        </w:rPr>
        <w:t xml:space="preserve"> (Research &amp; Teaching track)</w:t>
      </w:r>
      <w:r w:rsidR="00EB2767">
        <w:rPr>
          <w:noProof/>
        </w:rPr>
        <w:t>_v</w:t>
      </w:r>
      <w:r>
        <w:rPr>
          <w:noProof/>
        </w:rPr>
        <w:t>7</w:t>
      </w:r>
      <w:r w:rsidR="00EB2767">
        <w:rPr>
          <w:noProof/>
        </w:rPr>
        <w:t>.doc</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30E4D" w14:textId="77777777" w:rsidR="00D26605" w:rsidRDefault="00D26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C637F" w14:textId="77777777" w:rsidR="00C828E7" w:rsidRDefault="00C828E7">
      <w:r>
        <w:separator/>
      </w:r>
    </w:p>
  </w:footnote>
  <w:footnote w:type="continuationSeparator" w:id="0">
    <w:p w14:paraId="7C7053BE" w14:textId="77777777" w:rsidR="00C828E7" w:rsidRDefault="00C82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A9BD" w14:textId="77777777" w:rsidR="00D26605" w:rsidRDefault="00D26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7654" w14:textId="77777777" w:rsidR="00912944" w:rsidRDefault="005D0A6B" w:rsidP="00DD4CDA">
    <w:pPr>
      <w:pStyle w:val="Header"/>
      <w:ind w:left="0"/>
      <w:jc w:val="left"/>
    </w:pPr>
    <w:r>
      <w:rPr>
        <w:noProof/>
        <w:sz w:val="16"/>
        <w:lang w:eastAsia="en-GB"/>
      </w:rPr>
      <w:drawing>
        <wp:inline distT="0" distB="0" distL="0" distR="0" wp14:anchorId="35DF5F6D" wp14:editId="555C9C7B">
          <wp:extent cx="1990725" cy="923925"/>
          <wp:effectExtent l="0" t="0" r="9525" b="9525"/>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p w14:paraId="22D5484A" w14:textId="77777777" w:rsidR="00912944" w:rsidRDefault="005D0A6B">
    <w:pPr>
      <w:pStyle w:val="Header"/>
      <w:tabs>
        <w:tab w:val="clear" w:pos="4153"/>
        <w:tab w:val="clear" w:pos="8306"/>
        <w:tab w:val="right" w:pos="8931"/>
      </w:tabs>
      <w:ind w:left="0"/>
      <w:rPr>
        <w:rFonts w:ascii="Helvetica 95 Black" w:hAnsi="Helvetica 95 Black"/>
        <w:kern w:val="28"/>
        <w:sz w:val="28"/>
      </w:rPr>
    </w:pPr>
    <w:r>
      <w:rPr>
        <w:rFonts w:ascii="Helvetica 95 Black" w:hAnsi="Helvetica 95 Black"/>
        <w:noProof/>
        <w:kern w:val="28"/>
        <w:sz w:val="28"/>
        <w:lang w:eastAsia="en-GB"/>
      </w:rPr>
      <mc:AlternateContent>
        <mc:Choice Requires="wps">
          <w:drawing>
            <wp:anchor distT="0" distB="0" distL="114300" distR="114300" simplePos="0" relativeHeight="251658240" behindDoc="0" locked="0" layoutInCell="0" allowOverlap="1" wp14:anchorId="5CEC0A40" wp14:editId="665224D8">
              <wp:simplePos x="0" y="0"/>
              <wp:positionH relativeFrom="column">
                <wp:posOffset>-135255</wp:posOffset>
              </wp:positionH>
              <wp:positionV relativeFrom="paragraph">
                <wp:posOffset>197485</wp:posOffset>
              </wp:positionV>
              <wp:extent cx="0" cy="27432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331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10.6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" o:allowincell="f"/>
          </w:pict>
        </mc:Fallback>
      </mc:AlternateContent>
    </w:r>
    <w:r>
      <w:rPr>
        <w:rFonts w:ascii="Helvetica 95 Black" w:hAnsi="Helvetica 95 Black"/>
        <w:noProof/>
        <w:kern w:val="28"/>
        <w:sz w:val="28"/>
        <w:lang w:eastAsia="en-GB"/>
      </w:rPr>
      <mc:AlternateContent>
        <mc:Choice Requires="wps">
          <w:drawing>
            <wp:anchor distT="0" distB="0" distL="114300" distR="114300" simplePos="0" relativeHeight="251657216" behindDoc="0" locked="0" layoutInCell="0" allowOverlap="1" wp14:anchorId="785C6C60" wp14:editId="0CB68D06">
              <wp:simplePos x="0" y="0"/>
              <wp:positionH relativeFrom="column">
                <wp:posOffset>-135255</wp:posOffset>
              </wp:positionH>
              <wp:positionV relativeFrom="paragraph">
                <wp:posOffset>197485</wp:posOffset>
              </wp:positionV>
              <wp:extent cx="57607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48CD2"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442.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" o:allowincell="f"/>
          </w:pict>
        </mc:Fallback>
      </mc:AlternateContent>
    </w:r>
  </w:p>
  <w:p w14:paraId="6B42F534" w14:textId="77777777" w:rsidR="00912944" w:rsidRDefault="00912944">
    <w:pPr>
      <w:pStyle w:val="Header"/>
      <w:tabs>
        <w:tab w:val="clear" w:pos="4153"/>
        <w:tab w:val="clear" w:pos="8306"/>
        <w:tab w:val="right" w:pos="8931"/>
      </w:tabs>
      <w:ind w:left="0"/>
      <w:jc w:val="center"/>
    </w:pPr>
    <w:r>
      <w:rPr>
        <w:rFonts w:ascii="Helvetica 95 Black" w:hAnsi="Helvetica 95 Black"/>
        <w:kern w:val="28"/>
      </w:rPr>
      <w:t>Academic Role Profile</w:t>
    </w:r>
  </w:p>
  <w:p w14:paraId="02C5C02F" w14:textId="77777777" w:rsidR="00912944" w:rsidRDefault="009129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80EA" w14:textId="77777777" w:rsidR="00D26605" w:rsidRDefault="00D26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FC7"/>
    <w:multiLevelType w:val="singleLevel"/>
    <w:tmpl w:val="01F8DC9C"/>
    <w:lvl w:ilvl="0">
      <w:start w:val="3"/>
      <w:numFmt w:val="upperLetter"/>
      <w:pStyle w:val="Heading5"/>
      <w:lvlText w:val="%1."/>
      <w:lvlJc w:val="left"/>
      <w:pPr>
        <w:tabs>
          <w:tab w:val="num" w:pos="720"/>
        </w:tabs>
        <w:ind w:left="720" w:hanging="720"/>
      </w:pPr>
      <w:rPr>
        <w:rFonts w:hint="default"/>
      </w:rPr>
    </w:lvl>
  </w:abstractNum>
  <w:abstractNum w:abstractNumId="1" w15:restartNumberingAfterBreak="0">
    <w:nsid w:val="07382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0C5AC4"/>
    <w:multiLevelType w:val="singleLevel"/>
    <w:tmpl w:val="1924DF6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4F23C1"/>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834425F"/>
    <w:multiLevelType w:val="singleLevel"/>
    <w:tmpl w:val="ED1CC978"/>
    <w:lvl w:ilvl="0">
      <w:start w:val="1"/>
      <w:numFmt w:val="lowerRoman"/>
      <w:lvlText w:val="(%1)"/>
      <w:lvlJc w:val="left"/>
      <w:pPr>
        <w:tabs>
          <w:tab w:val="num" w:pos="720"/>
        </w:tabs>
        <w:ind w:left="720" w:hanging="720"/>
      </w:pPr>
      <w:rPr>
        <w:rFonts w:hint="default"/>
      </w:rPr>
    </w:lvl>
  </w:abstractNum>
  <w:abstractNum w:abstractNumId="5"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A832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780088"/>
    <w:multiLevelType w:val="multilevel"/>
    <w:tmpl w:val="1D9069B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285743B2"/>
    <w:multiLevelType w:val="singleLevel"/>
    <w:tmpl w:val="7E40E872"/>
    <w:lvl w:ilvl="0">
      <w:start w:val="5"/>
      <w:numFmt w:val="bullet"/>
      <w:lvlText w:val="-"/>
      <w:lvlJc w:val="left"/>
      <w:pPr>
        <w:tabs>
          <w:tab w:val="num" w:pos="720"/>
        </w:tabs>
        <w:ind w:left="720" w:hanging="720"/>
      </w:pPr>
      <w:rPr>
        <w:rFonts w:ascii="Times New Roman" w:hAnsi="Times New Roman" w:hint="default"/>
        <w:b w:val="0"/>
      </w:rPr>
    </w:lvl>
  </w:abstractNum>
  <w:abstractNum w:abstractNumId="10" w15:restartNumberingAfterBreak="0">
    <w:nsid w:val="349270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2"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DE3931"/>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4BEE2A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29857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562A0A"/>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561E765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FB032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E9061A9"/>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735837BF"/>
    <w:multiLevelType w:val="singleLevel"/>
    <w:tmpl w:val="04090011"/>
    <w:lvl w:ilvl="0">
      <w:start w:val="1"/>
      <w:numFmt w:val="decimal"/>
      <w:lvlText w:val="%1)"/>
      <w:lvlJc w:val="left"/>
      <w:pPr>
        <w:tabs>
          <w:tab w:val="num" w:pos="360"/>
        </w:tabs>
        <w:ind w:left="360" w:hanging="360"/>
      </w:pPr>
      <w:rPr>
        <w:rFonts w:hint="default"/>
      </w:rPr>
    </w:lvl>
  </w:abstractNum>
  <w:abstractNum w:abstractNumId="21" w15:restartNumberingAfterBreak="0">
    <w:nsid w:val="7B36225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FF8291A"/>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60258912">
    <w:abstractNumId w:val="9"/>
  </w:num>
  <w:num w:numId="2" w16cid:durableId="658385196">
    <w:abstractNumId w:val="0"/>
  </w:num>
  <w:num w:numId="3" w16cid:durableId="517424757">
    <w:abstractNumId w:val="10"/>
  </w:num>
  <w:num w:numId="4" w16cid:durableId="946238167">
    <w:abstractNumId w:val="1"/>
  </w:num>
  <w:num w:numId="5" w16cid:durableId="203490526">
    <w:abstractNumId w:val="14"/>
  </w:num>
  <w:num w:numId="6" w16cid:durableId="139613684">
    <w:abstractNumId w:val="2"/>
  </w:num>
  <w:num w:numId="7" w16cid:durableId="643853688">
    <w:abstractNumId w:val="4"/>
  </w:num>
  <w:num w:numId="8" w16cid:durableId="1385325777">
    <w:abstractNumId w:val="5"/>
  </w:num>
  <w:num w:numId="9" w16cid:durableId="1435783760">
    <w:abstractNumId w:val="12"/>
  </w:num>
  <w:num w:numId="10" w16cid:durableId="862784347">
    <w:abstractNumId w:val="6"/>
  </w:num>
  <w:num w:numId="11" w16cid:durableId="1712921364">
    <w:abstractNumId w:val="18"/>
  </w:num>
  <w:num w:numId="12" w16cid:durableId="1998417036">
    <w:abstractNumId w:val="20"/>
  </w:num>
  <w:num w:numId="13" w16cid:durableId="755900508">
    <w:abstractNumId w:val="3"/>
  </w:num>
  <w:num w:numId="14" w16cid:durableId="1764298287">
    <w:abstractNumId w:val="19"/>
  </w:num>
  <w:num w:numId="15" w16cid:durableId="86393830">
    <w:abstractNumId w:val="13"/>
  </w:num>
  <w:num w:numId="16" w16cid:durableId="1021013626">
    <w:abstractNumId w:val="16"/>
  </w:num>
  <w:num w:numId="17" w16cid:durableId="1956401478">
    <w:abstractNumId w:val="7"/>
  </w:num>
  <w:num w:numId="18" w16cid:durableId="1270695084">
    <w:abstractNumId w:val="15"/>
  </w:num>
  <w:num w:numId="19" w16cid:durableId="196311945">
    <w:abstractNumId w:val="22"/>
  </w:num>
  <w:num w:numId="20" w16cid:durableId="1197427382">
    <w:abstractNumId w:val="21"/>
  </w:num>
  <w:num w:numId="21" w16cid:durableId="1879926278">
    <w:abstractNumId w:val="17"/>
  </w:num>
  <w:num w:numId="22" w16cid:durableId="149716965">
    <w:abstractNumId w:val="8"/>
  </w:num>
  <w:num w:numId="23" w16cid:durableId="2141192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993"/>
    <w:rsid w:val="00032B9A"/>
    <w:rsid w:val="00041292"/>
    <w:rsid w:val="00051E30"/>
    <w:rsid w:val="0005746C"/>
    <w:rsid w:val="000F3964"/>
    <w:rsid w:val="000F3C4B"/>
    <w:rsid w:val="000F46E5"/>
    <w:rsid w:val="001230EB"/>
    <w:rsid w:val="0014038C"/>
    <w:rsid w:val="001520A1"/>
    <w:rsid w:val="00180505"/>
    <w:rsid w:val="00186993"/>
    <w:rsid w:val="00200A8D"/>
    <w:rsid w:val="00254C06"/>
    <w:rsid w:val="002B4E3A"/>
    <w:rsid w:val="0031389B"/>
    <w:rsid w:val="004C2E1E"/>
    <w:rsid w:val="004D7681"/>
    <w:rsid w:val="00527FC9"/>
    <w:rsid w:val="00554ADE"/>
    <w:rsid w:val="00554F7E"/>
    <w:rsid w:val="005D0A6B"/>
    <w:rsid w:val="005D417F"/>
    <w:rsid w:val="00647DEB"/>
    <w:rsid w:val="00665DCB"/>
    <w:rsid w:val="006A7522"/>
    <w:rsid w:val="006D47E5"/>
    <w:rsid w:val="0072587D"/>
    <w:rsid w:val="007341DE"/>
    <w:rsid w:val="0073486C"/>
    <w:rsid w:val="00755CAC"/>
    <w:rsid w:val="007B3846"/>
    <w:rsid w:val="007E07D1"/>
    <w:rsid w:val="008D777C"/>
    <w:rsid w:val="00912944"/>
    <w:rsid w:val="009C18E0"/>
    <w:rsid w:val="00A17277"/>
    <w:rsid w:val="00A25260"/>
    <w:rsid w:val="00A53382"/>
    <w:rsid w:val="00A939FE"/>
    <w:rsid w:val="00AE5E6B"/>
    <w:rsid w:val="00B452D2"/>
    <w:rsid w:val="00B910C4"/>
    <w:rsid w:val="00BC3A83"/>
    <w:rsid w:val="00C004AA"/>
    <w:rsid w:val="00C1005F"/>
    <w:rsid w:val="00C828E7"/>
    <w:rsid w:val="00C97F14"/>
    <w:rsid w:val="00CA6DB5"/>
    <w:rsid w:val="00D26605"/>
    <w:rsid w:val="00D8026B"/>
    <w:rsid w:val="00DB7DC2"/>
    <w:rsid w:val="00DD4CDA"/>
    <w:rsid w:val="00DF18C6"/>
    <w:rsid w:val="00E159B5"/>
    <w:rsid w:val="00E94CD8"/>
    <w:rsid w:val="00EB2767"/>
    <w:rsid w:val="00EB4789"/>
    <w:rsid w:val="00EB619D"/>
    <w:rsid w:val="00F65CFB"/>
    <w:rsid w:val="00FB5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685147AB"/>
  <w15:docId w15:val="{22512B05-390A-4880-9CD4-C97F057E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next w:val="Normal"/>
    <w:qFormat/>
    <w:pPr>
      <w:keepNext/>
      <w:spacing w:after="120"/>
      <w:ind w:hanging="1"/>
      <w:jc w:val="left"/>
      <w:outlineLvl w:val="0"/>
    </w:pPr>
    <w:rPr>
      <w:rFonts w:ascii="Helvetica 95 Black" w:hAnsi="Helvetica 95 Black"/>
      <w:kern w:val="28"/>
      <w:sz w:val="28"/>
    </w:rPr>
  </w:style>
  <w:style w:type="paragraph" w:styleId="Heading2">
    <w:name w:val="heading 2"/>
    <w:basedOn w:val="Normal"/>
    <w:next w:val="Normal"/>
    <w:qFormat/>
    <w:pPr>
      <w:keepNext/>
      <w:spacing w:after="0"/>
      <w:jc w:val="left"/>
      <w:outlineLvl w:val="1"/>
    </w:pPr>
    <w:rPr>
      <w:sz w:val="20"/>
      <w:u w:val="single"/>
    </w:rPr>
  </w:style>
  <w:style w:type="paragraph" w:styleId="Heading3">
    <w:name w:val="heading 3"/>
    <w:basedOn w:val="Normal"/>
    <w:next w:val="Normal"/>
    <w:qFormat/>
    <w:pPr>
      <w:keepNext/>
      <w:spacing w:before="120" w:after="180"/>
      <w:jc w:val="left"/>
      <w:outlineLvl w:val="2"/>
    </w:pPr>
    <w:rPr>
      <w:rFonts w:ascii="Arial" w:hAnsi="Arial"/>
      <w:b/>
      <w:sz w:val="26"/>
    </w:rPr>
  </w:style>
  <w:style w:type="paragraph" w:styleId="Heading4">
    <w:name w:val="heading 4"/>
    <w:basedOn w:val="Normal"/>
    <w:next w:val="Normal"/>
    <w:qFormat/>
    <w:pPr>
      <w:keepNext/>
      <w:spacing w:after="0"/>
      <w:jc w:val="left"/>
      <w:outlineLvl w:val="3"/>
    </w:pPr>
    <w:rPr>
      <w:rFonts w:ascii="Arial" w:hAnsi="Arial"/>
      <w:b/>
      <w:sz w:val="22"/>
    </w:rPr>
  </w:style>
  <w:style w:type="paragraph" w:styleId="Heading5">
    <w:name w:val="heading 5"/>
    <w:basedOn w:val="Normal"/>
    <w:next w:val="Normal"/>
    <w:qFormat/>
    <w:pPr>
      <w:keepNext/>
      <w:numPr>
        <w:numId w:val="2"/>
      </w:numPr>
      <w:spacing w:after="0"/>
      <w:jc w:val="left"/>
      <w:outlineLvl w:val="4"/>
    </w:pPr>
    <w:rPr>
      <w:rFonts w:ascii="Arial" w:hAnsi="Arial"/>
      <w:b/>
      <w:sz w:val="22"/>
    </w:rPr>
  </w:style>
  <w:style w:type="paragraph" w:styleId="Heading6">
    <w:name w:val="heading 6"/>
    <w:basedOn w:val="Normal"/>
    <w:next w:val="Normal"/>
    <w:qFormat/>
    <w:pPr>
      <w:keepNext/>
      <w:spacing w:after="0"/>
      <w:jc w:val="left"/>
      <w:outlineLvl w:val="5"/>
    </w:pPr>
    <w:rPr>
      <w:b/>
      <w:u w:val="single"/>
    </w:rPr>
  </w:style>
  <w:style w:type="paragraph" w:styleId="Heading7">
    <w:name w:val="heading 7"/>
    <w:basedOn w:val="Normal"/>
    <w:next w:val="Normal"/>
    <w:qFormat/>
    <w:pPr>
      <w:keepNext/>
      <w:spacing w:before="120" w:after="0"/>
      <w:ind w:right="-448"/>
      <w:outlineLvl w:val="6"/>
    </w:pPr>
    <w:rPr>
      <w:b/>
      <w:sz w:val="22"/>
      <w:u w:val="single"/>
    </w:rPr>
  </w:style>
  <w:style w:type="paragraph" w:styleId="Heading8">
    <w:name w:val="heading 8"/>
    <w:basedOn w:val="Normal"/>
    <w:next w:val="Normal"/>
    <w:qFormat/>
    <w:pPr>
      <w:keepNext/>
      <w:spacing w:after="0"/>
      <w:outlineLvl w:val="7"/>
    </w:pPr>
    <w:rPr>
      <w:i/>
      <w:sz w:val="20"/>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ind w:left="425"/>
    </w:pPr>
  </w:style>
  <w:style w:type="paragraph" w:styleId="Footer">
    <w:name w:val="footer"/>
    <w:basedOn w:val="Normal"/>
    <w:pPr>
      <w:tabs>
        <w:tab w:val="center" w:pos="4153"/>
        <w:tab w:val="right" w:pos="8306"/>
      </w:tabs>
      <w:spacing w:before="120" w:after="120"/>
      <w:jc w:val="left"/>
    </w:pPr>
    <w:rPr>
      <w:rFonts w:ascii="Arial" w:hAnsi="Arial"/>
      <w:snapToGrid w:val="0"/>
      <w:sz w:val="16"/>
    </w:rPr>
  </w:style>
  <w:style w:type="paragraph" w:customStyle="1" w:styleId="faxa">
    <w:name w:val="fax_a"/>
    <w:basedOn w:val="Normal"/>
    <w:pPr>
      <w:framePr w:w="949" w:h="4177" w:hSpace="180" w:wrap="around" w:vAnchor="page" w:hAnchor="page" w:x="1759" w:y="1441"/>
      <w:pBdr>
        <w:top w:val="single" w:sz="6" w:space="1" w:color="auto"/>
        <w:left w:val="single" w:sz="6" w:space="1" w:color="auto"/>
        <w:bottom w:val="single" w:sz="6" w:space="1" w:color="auto"/>
        <w:right w:val="single" w:sz="6" w:space="1" w:color="auto"/>
      </w:pBdr>
      <w:spacing w:after="0" w:line="600" w:lineRule="exact"/>
      <w:jc w:val="left"/>
    </w:pPr>
    <w:rPr>
      <w:rFonts w:ascii="Helvetica Neue Light" w:hAnsi="Helvetica Neue Light"/>
      <w:sz w:val="20"/>
    </w:rPr>
  </w:style>
  <w:style w:type="paragraph" w:styleId="BodyTextIndent">
    <w:name w:val="Body Text Indent"/>
    <w:basedOn w:val="Normal"/>
    <w:pPr>
      <w:tabs>
        <w:tab w:val="left" w:pos="313"/>
      </w:tabs>
      <w:spacing w:after="0"/>
      <w:ind w:left="313"/>
      <w:jc w:val="left"/>
    </w:pPr>
    <w:rPr>
      <w:sz w:val="22"/>
    </w:rPr>
  </w:style>
  <w:style w:type="paragraph" w:styleId="BodyTextIndent2">
    <w:name w:val="Body Text Indent 2"/>
    <w:basedOn w:val="Normal"/>
    <w:pPr>
      <w:spacing w:before="120" w:after="0"/>
      <w:ind w:left="312"/>
      <w:jc w:val="left"/>
    </w:pPr>
    <w:rPr>
      <w:sz w:val="22"/>
    </w:rPr>
  </w:style>
  <w:style w:type="paragraph" w:styleId="BodyTextIndent3">
    <w:name w:val="Body Text Indent 3"/>
    <w:basedOn w:val="Normal"/>
    <w:pPr>
      <w:spacing w:before="120" w:after="0"/>
      <w:ind w:left="720"/>
      <w:jc w:val="left"/>
    </w:pPr>
  </w:style>
  <w:style w:type="paragraph" w:styleId="DocumentMap">
    <w:name w:val="Document Map"/>
    <w:basedOn w:val="Normal"/>
    <w:semiHidden/>
    <w:pPr>
      <w:shd w:val="clear" w:color="auto" w:fill="000080"/>
      <w:spacing w:after="120"/>
      <w:jc w:val="left"/>
    </w:pPr>
    <w:rPr>
      <w:rFonts w:ascii="Tahoma" w:hAnsi="Tahoma"/>
    </w:rPr>
  </w:style>
  <w:style w:type="character" w:styleId="PageNumber">
    <w:name w:val="page number"/>
    <w:basedOn w:val="DefaultParagraphFont"/>
  </w:style>
  <w:style w:type="paragraph" w:styleId="BodyText">
    <w:name w:val="Body Text"/>
    <w:basedOn w:val="Normal"/>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pPr>
      <w:widowControl w:val="0"/>
      <w:spacing w:after="0"/>
      <w:jc w:val="left"/>
    </w:pPr>
    <w:rPr>
      <w:rFonts w:ascii="CG Times" w:hAnsi="CG Times"/>
      <w:snapToGrid w:val="0"/>
      <w:lang w:val="en-US"/>
    </w:rPr>
  </w:style>
  <w:style w:type="paragraph" w:styleId="BodyText2">
    <w:name w:val="Body Text 2"/>
    <w:basedOn w:val="Normal"/>
    <w:rPr>
      <w:sz w:val="20"/>
    </w:rPr>
  </w:style>
  <w:style w:type="paragraph" w:styleId="BodyText3">
    <w:name w:val="Body Text 3"/>
    <w:basedOn w:val="Normal"/>
    <w:pPr>
      <w:tabs>
        <w:tab w:val="left" w:pos="0"/>
      </w:tabs>
      <w:suppressAutoHyphens/>
    </w:pPr>
    <w:rPr>
      <w:rFonts w:ascii="Arial" w:hAnsi="Arial"/>
      <w:sz w:val="22"/>
    </w:rPr>
  </w:style>
  <w:style w:type="paragraph" w:styleId="BalloonText">
    <w:name w:val="Balloon Text"/>
    <w:basedOn w:val="Normal"/>
    <w:semiHidden/>
    <w:rsid w:val="009C18E0"/>
    <w:rPr>
      <w:rFonts w:ascii="Tahoma" w:hAnsi="Tahoma" w:cs="Tahoma"/>
      <w:sz w:val="16"/>
      <w:szCs w:val="16"/>
    </w:rPr>
  </w:style>
  <w:style w:type="character" w:styleId="CommentReference">
    <w:name w:val="annotation reference"/>
    <w:basedOn w:val="DefaultParagraphFont"/>
    <w:semiHidden/>
    <w:rsid w:val="001230EB"/>
    <w:rPr>
      <w:sz w:val="16"/>
      <w:szCs w:val="16"/>
    </w:rPr>
  </w:style>
  <w:style w:type="paragraph" w:styleId="CommentText">
    <w:name w:val="annotation text"/>
    <w:basedOn w:val="Normal"/>
    <w:semiHidden/>
    <w:rsid w:val="001230EB"/>
    <w:rPr>
      <w:sz w:val="20"/>
    </w:rPr>
  </w:style>
  <w:style w:type="paragraph" w:styleId="CommentSubject">
    <w:name w:val="annotation subject"/>
    <w:basedOn w:val="CommentText"/>
    <w:next w:val="CommentText"/>
    <w:semiHidden/>
    <w:rsid w:val="001230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AC4FEC1B2F6439C31D8D7A114225A" ma:contentTypeVersion="20" ma:contentTypeDescription="Create a new document." ma:contentTypeScope="" ma:versionID="815cf02f0375685670c9804c13210ff6">
  <xsd:schema xmlns:xsd="http://www.w3.org/2001/XMLSchema" xmlns:xs="http://www.w3.org/2001/XMLSchema" xmlns:p="http://schemas.microsoft.com/office/2006/metadata/properties" xmlns:ns2="0b6153e4-d787-4b8e-81f9-bf89916190be" xmlns:ns3="7237c883-2c2e-4f89-81de-83e4abf00aca" targetNamespace="http://schemas.microsoft.com/office/2006/metadata/properties" ma:root="true" ma:fieldsID="ed7bddceecb67f250d5993d8736d474d" ns2:_="" ns3:_="">
    <xsd:import namespace="0b6153e4-d787-4b8e-81f9-bf89916190be"/>
    <xsd:import namespace="7237c883-2c2e-4f89-81de-83e4abf00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MediaServiceDateTaken" minOccurs="0"/>
                <xsd:element ref="ns2:lcf76f155ced4ddcb4097134ff3c332f"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53e4-d787-4b8e-81f9-bf8991619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7c883-2c2e-4f89-81de-83e4abf00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1508a42-2607-41ed-b82d-9fa4e19c08ed}" ma:internalName="TaxCatchAll" ma:showField="CatchAllData" ma:web="7237c883-2c2e-4f89-81de-83e4abf00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37c883-2c2e-4f89-81de-83e4abf00aca" xsi:nil="true"/>
    <lcf76f155ced4ddcb4097134ff3c332f xmlns="0b6153e4-d787-4b8e-81f9-bf89916190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740302-F6BA-4E59-8931-673359B51DEB}"/>
</file>

<file path=customXml/itemProps2.xml><?xml version="1.0" encoding="utf-8"?>
<ds:datastoreItem xmlns:ds="http://schemas.openxmlformats.org/officeDocument/2006/customXml" ds:itemID="{C7999443-7B9F-4777-960F-EC8F10847B53}"/>
</file>

<file path=customXml/itemProps3.xml><?xml version="1.0" encoding="utf-8"?>
<ds:datastoreItem xmlns:ds="http://schemas.openxmlformats.org/officeDocument/2006/customXml" ds:itemID="{38207A73-19D6-4339-9413-4BAF71676DE4}"/>
</file>

<file path=docProps/app.xml><?xml version="1.0" encoding="utf-8"?>
<Properties xmlns="http://schemas.openxmlformats.org/officeDocument/2006/extended-properties" xmlns:vt="http://schemas.openxmlformats.org/officeDocument/2006/docPropsVTypes">
  <Template>Report.</Template>
  <TotalTime>1</TotalTime>
  <Pages>3</Pages>
  <Words>947</Words>
  <Characters>5400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Regrade: 0  New Post: 0   Additional Increments: 0   Discretionary Point: 0</vt:lpstr>
    </vt:vector>
  </TitlesOfParts>
  <Company>University of Surrey</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Regrade: 0  New Post: 0   Additional Increments: 0   Discretionary Point: 0</dc:title>
  <dc:creator>profile_admin</dc:creator>
  <cp:lastModifiedBy>Blamey, Vicki (SBS School Admin)</cp:lastModifiedBy>
  <cp:revision>2</cp:revision>
  <cp:lastPrinted>2005-06-06T12:35:00Z</cp:lastPrinted>
  <dcterms:created xsi:type="dcterms:W3CDTF">2026-09-11T13:28:00Z</dcterms:created>
  <dcterms:modified xsi:type="dcterms:W3CDTF">2026-09-11T13:28:00Z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0x010100377AC4FEC1B2F6439C31D8D7A114225A</vt:lpwstr>
  </property>
</Properties>
</file>